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4CB8" w14:textId="052C228E" w:rsidR="001C4776" w:rsidRPr="00514D67" w:rsidRDefault="00617581" w:rsidP="00514D67">
      <w:pPr>
        <w:pStyle w:val="KeinLeerraum"/>
        <w:jc w:val="both"/>
        <w:rPr>
          <w:rFonts w:ascii="Arial" w:hAnsi="Arial" w:cs="Arial"/>
          <w:b/>
          <w:bCs/>
          <w:sz w:val="28"/>
          <w:szCs w:val="28"/>
        </w:rPr>
      </w:pPr>
      <w:r w:rsidRPr="00514D67">
        <w:rPr>
          <w:rFonts w:ascii="Arial" w:hAnsi="Arial" w:cs="Arial"/>
          <w:b/>
          <w:bCs/>
          <w:sz w:val="28"/>
          <w:szCs w:val="28"/>
        </w:rPr>
        <w:t>K3</w:t>
      </w:r>
      <w:r w:rsidRPr="00514D67">
        <w:rPr>
          <w:rFonts w:ascii="Arial" w:hAnsi="Arial" w:cs="Arial"/>
          <w:b/>
          <w:bCs/>
          <w:sz w:val="28"/>
          <w:szCs w:val="28"/>
          <w:vertAlign w:val="superscript"/>
        </w:rPr>
        <w:t>®</w:t>
      </w:r>
      <w:r w:rsidRPr="00514D67">
        <w:rPr>
          <w:rFonts w:ascii="Arial" w:hAnsi="Arial" w:cs="Arial"/>
          <w:b/>
          <w:bCs/>
          <w:sz w:val="28"/>
          <w:szCs w:val="28"/>
        </w:rPr>
        <w:t xml:space="preserve"> r100 mit </w:t>
      </w:r>
      <w:r w:rsidR="00964ECB" w:rsidRPr="00514D67">
        <w:rPr>
          <w:rFonts w:ascii="Arial" w:hAnsi="Arial" w:cs="Arial"/>
          <w:b/>
          <w:bCs/>
          <w:sz w:val="28"/>
          <w:szCs w:val="28"/>
        </w:rPr>
        <w:t xml:space="preserve">Green Packaging Star Award </w:t>
      </w:r>
      <w:r w:rsidRPr="00514D67">
        <w:rPr>
          <w:rFonts w:ascii="Arial" w:hAnsi="Arial" w:cs="Arial"/>
          <w:b/>
          <w:bCs/>
          <w:sz w:val="28"/>
          <w:szCs w:val="28"/>
        </w:rPr>
        <w:t>ausgezeichnet</w:t>
      </w:r>
    </w:p>
    <w:p w14:paraId="0072039D" w14:textId="77777777" w:rsidR="00514D67" w:rsidRDefault="00514D67" w:rsidP="00514D67">
      <w:pPr>
        <w:pStyle w:val="KeinLeerraum"/>
        <w:jc w:val="both"/>
        <w:rPr>
          <w:rFonts w:ascii="Arial" w:hAnsi="Arial" w:cs="Arial"/>
          <w:sz w:val="20"/>
          <w:szCs w:val="20"/>
        </w:rPr>
      </w:pPr>
    </w:p>
    <w:p w14:paraId="42C8E9CA" w14:textId="08C75238" w:rsidR="00964ECB" w:rsidRPr="00514D67" w:rsidRDefault="00964ECB" w:rsidP="00514D67">
      <w:pPr>
        <w:pStyle w:val="KeinLeerraum"/>
        <w:jc w:val="both"/>
        <w:rPr>
          <w:rStyle w:val="Fett"/>
          <w:rFonts w:ascii="Arial" w:hAnsi="Arial" w:cs="Arial"/>
          <w:shd w:val="clear" w:color="auto" w:fill="FFFFFF"/>
        </w:rPr>
      </w:pPr>
      <w:r w:rsidRPr="00514D67">
        <w:rPr>
          <w:rFonts w:ascii="Arial" w:hAnsi="Arial" w:cs="Arial"/>
          <w:b/>
          <w:bCs/>
        </w:rPr>
        <w:t>Als erstes Unternehmen in Österreich setzt Berglandmilch auf den sich-selbst-trennenden K3</w:t>
      </w:r>
      <w:r w:rsidRPr="00514D67">
        <w:rPr>
          <w:rFonts w:ascii="Arial" w:hAnsi="Arial" w:cs="Arial"/>
          <w:b/>
          <w:bCs/>
          <w:vertAlign w:val="superscript"/>
        </w:rPr>
        <w:t>®</w:t>
      </w:r>
      <w:r w:rsidRPr="00514D67">
        <w:rPr>
          <w:rFonts w:ascii="Arial" w:hAnsi="Arial" w:cs="Arial"/>
          <w:b/>
          <w:bCs/>
        </w:rPr>
        <w:t xml:space="preserve"> r100</w:t>
      </w:r>
      <w:r w:rsidR="001E28EE">
        <w:rPr>
          <w:rFonts w:ascii="Arial" w:hAnsi="Arial" w:cs="Arial"/>
          <w:b/>
          <w:bCs/>
        </w:rPr>
        <w:t xml:space="preserve"> Becher</w:t>
      </w:r>
      <w:r w:rsidR="00617581" w:rsidRPr="00514D67">
        <w:rPr>
          <w:rFonts w:ascii="Arial" w:hAnsi="Arial" w:cs="Arial"/>
          <w:b/>
          <w:bCs/>
        </w:rPr>
        <w:t xml:space="preserve">. </w:t>
      </w:r>
      <w:r w:rsidRPr="00514D67">
        <w:rPr>
          <w:rFonts w:ascii="Arial" w:hAnsi="Arial" w:cs="Arial"/>
          <w:b/>
          <w:bCs/>
        </w:rPr>
        <w:t xml:space="preserve">Für </w:t>
      </w:r>
      <w:r w:rsidR="00617581" w:rsidRPr="00514D67">
        <w:rPr>
          <w:rFonts w:ascii="Arial" w:hAnsi="Arial" w:cs="Arial"/>
          <w:b/>
          <w:bCs/>
        </w:rPr>
        <w:t>seine</w:t>
      </w:r>
      <w:r w:rsidRPr="00514D67">
        <w:rPr>
          <w:rFonts w:ascii="Arial" w:hAnsi="Arial" w:cs="Arial"/>
          <w:b/>
          <w:bCs/>
        </w:rPr>
        <w:t xml:space="preserve"> Produktinnovation erhält Greiner Packaging nun den Green Packaging Star Award, </w:t>
      </w:r>
      <w:r w:rsidRPr="00514D67">
        <w:rPr>
          <w:rStyle w:val="Fett"/>
          <w:rFonts w:ascii="Arial" w:hAnsi="Arial" w:cs="Arial"/>
          <w:shd w:val="clear" w:color="auto" w:fill="FFFFFF"/>
        </w:rPr>
        <w:t>der jährlich vom österreichischen Fachmagazin KOMPACK vergeben wird.</w:t>
      </w:r>
    </w:p>
    <w:p w14:paraId="1B223A72" w14:textId="77777777" w:rsidR="00514D67" w:rsidRPr="00514D67" w:rsidRDefault="00514D67" w:rsidP="00514D67">
      <w:pPr>
        <w:pStyle w:val="KeinLeerraum"/>
        <w:jc w:val="both"/>
        <w:rPr>
          <w:rFonts w:ascii="Arial" w:hAnsi="Arial" w:cs="Arial"/>
        </w:rPr>
      </w:pPr>
    </w:p>
    <w:p w14:paraId="1DAD2498" w14:textId="29579393" w:rsidR="00617581" w:rsidRPr="00514D67" w:rsidRDefault="00617581" w:rsidP="00514D67">
      <w:pPr>
        <w:pStyle w:val="KeinLeerraum"/>
        <w:numPr>
          <w:ilvl w:val="0"/>
          <w:numId w:val="3"/>
        </w:numPr>
        <w:jc w:val="both"/>
        <w:rPr>
          <w:rFonts w:ascii="Arial" w:eastAsia="Times New Roman" w:hAnsi="Arial" w:cs="Arial"/>
          <w:lang w:eastAsia="de-AT"/>
        </w:rPr>
      </w:pPr>
      <w:r w:rsidRPr="00514D67">
        <w:rPr>
          <w:rFonts w:ascii="Arial" w:eastAsia="Times New Roman" w:hAnsi="Arial" w:cs="Arial"/>
          <w:lang w:eastAsia="de-AT"/>
        </w:rPr>
        <w:t xml:space="preserve">Der Green Packaging Star Award </w:t>
      </w:r>
      <w:r w:rsidR="00800F25" w:rsidRPr="00514D67">
        <w:rPr>
          <w:rFonts w:ascii="Arial" w:eastAsia="Times New Roman" w:hAnsi="Arial" w:cs="Arial"/>
          <w:lang w:eastAsia="de-AT"/>
        </w:rPr>
        <w:t xml:space="preserve">zeichnet </w:t>
      </w:r>
      <w:r w:rsidRPr="00514D67">
        <w:rPr>
          <w:rFonts w:ascii="Arial" w:eastAsia="Times New Roman" w:hAnsi="Arial" w:cs="Arial"/>
          <w:lang w:eastAsia="de-AT"/>
        </w:rPr>
        <w:t xml:space="preserve">nachhaltige Lösungen rund um Verpackungen </w:t>
      </w:r>
      <w:r w:rsidR="00800F25" w:rsidRPr="00514D67">
        <w:rPr>
          <w:rFonts w:ascii="Arial" w:eastAsia="Times New Roman" w:hAnsi="Arial" w:cs="Arial"/>
          <w:lang w:eastAsia="de-AT"/>
        </w:rPr>
        <w:t>aus</w:t>
      </w:r>
    </w:p>
    <w:p w14:paraId="78E16140" w14:textId="133D8A72" w:rsidR="00617581" w:rsidRPr="00514D67" w:rsidRDefault="00617581" w:rsidP="00514D67">
      <w:pPr>
        <w:pStyle w:val="KeinLeerraum"/>
        <w:numPr>
          <w:ilvl w:val="0"/>
          <w:numId w:val="3"/>
        </w:numPr>
        <w:jc w:val="both"/>
        <w:rPr>
          <w:rFonts w:ascii="Arial" w:eastAsia="Times New Roman" w:hAnsi="Arial" w:cs="Arial"/>
          <w:lang w:eastAsia="de-AT"/>
        </w:rPr>
      </w:pPr>
      <w:r w:rsidRPr="23FE702F">
        <w:rPr>
          <w:rFonts w:ascii="Arial" w:eastAsia="Times New Roman" w:hAnsi="Arial" w:cs="Arial"/>
          <w:lang w:eastAsia="de-AT"/>
        </w:rPr>
        <w:t xml:space="preserve">Der diesjährige Gewinner </w:t>
      </w:r>
      <w:r w:rsidR="495E4C41" w:rsidRPr="23FE702F">
        <w:rPr>
          <w:rFonts w:ascii="Arial" w:eastAsia="Times New Roman" w:hAnsi="Arial" w:cs="Arial"/>
          <w:lang w:eastAsia="de-AT"/>
        </w:rPr>
        <w:t xml:space="preserve">in der Kategorie “Umweltfreundliches Produkt” </w:t>
      </w:r>
      <w:r w:rsidRPr="23FE702F">
        <w:rPr>
          <w:rFonts w:ascii="Arial" w:eastAsia="Times New Roman" w:hAnsi="Arial" w:cs="Arial"/>
          <w:lang w:eastAsia="de-AT"/>
        </w:rPr>
        <w:t>ist der sich-selbst-trennende Karton-Kunststoff Becher K3</w:t>
      </w:r>
      <w:r w:rsidRPr="23FE702F">
        <w:rPr>
          <w:rFonts w:ascii="Arial" w:eastAsia="Times New Roman" w:hAnsi="Arial" w:cs="Arial"/>
          <w:vertAlign w:val="superscript"/>
          <w:lang w:eastAsia="de-AT"/>
        </w:rPr>
        <w:t>®</w:t>
      </w:r>
      <w:r w:rsidRPr="23FE702F">
        <w:rPr>
          <w:rFonts w:ascii="Arial" w:eastAsia="Times New Roman" w:hAnsi="Arial" w:cs="Arial"/>
          <w:lang w:eastAsia="de-AT"/>
        </w:rPr>
        <w:t xml:space="preserve"> r100, den Greiner Packaging für das Traditionsunternehmen Berglandmilch umsetzt</w:t>
      </w:r>
    </w:p>
    <w:p w14:paraId="2888813A" w14:textId="21ADBFEF" w:rsidR="00617581" w:rsidRPr="00514D67" w:rsidRDefault="00800F25" w:rsidP="00514D67">
      <w:pPr>
        <w:pStyle w:val="KeinLeerraum"/>
        <w:numPr>
          <w:ilvl w:val="0"/>
          <w:numId w:val="3"/>
        </w:numPr>
        <w:jc w:val="both"/>
        <w:rPr>
          <w:rFonts w:ascii="Arial" w:eastAsia="Times New Roman" w:hAnsi="Arial" w:cs="Arial"/>
          <w:lang w:eastAsia="de-AT"/>
        </w:rPr>
      </w:pPr>
      <w:r w:rsidRPr="00514D67">
        <w:rPr>
          <w:rFonts w:ascii="Arial" w:eastAsia="Times New Roman" w:hAnsi="Arial" w:cs="Arial"/>
          <w:lang w:eastAsia="de-AT"/>
        </w:rPr>
        <w:t xml:space="preserve">Damit </w:t>
      </w:r>
      <w:r w:rsidR="00051077" w:rsidRPr="00514D67">
        <w:rPr>
          <w:rFonts w:ascii="Arial" w:eastAsia="Times New Roman" w:hAnsi="Arial" w:cs="Arial"/>
          <w:lang w:eastAsia="de-AT"/>
        </w:rPr>
        <w:t>darf</w:t>
      </w:r>
      <w:r w:rsidRPr="00514D67">
        <w:rPr>
          <w:rFonts w:ascii="Arial" w:eastAsia="Times New Roman" w:hAnsi="Arial" w:cs="Arial"/>
          <w:lang w:eastAsia="de-AT"/>
        </w:rPr>
        <w:t xml:space="preserve"> sich </w:t>
      </w:r>
      <w:r w:rsidR="00617581" w:rsidRPr="00514D67">
        <w:rPr>
          <w:rFonts w:ascii="Arial" w:eastAsia="Times New Roman" w:hAnsi="Arial" w:cs="Arial"/>
          <w:lang w:eastAsia="de-AT"/>
        </w:rPr>
        <w:t>Greiner Packaging bereits zum wiederholten Male über die Auszeichnung freuen</w:t>
      </w:r>
    </w:p>
    <w:p w14:paraId="0A931CAD" w14:textId="77777777" w:rsidR="00514D67" w:rsidRPr="00514D67" w:rsidRDefault="00514D67" w:rsidP="00514D67">
      <w:pPr>
        <w:pStyle w:val="KeinLeerraum"/>
        <w:jc w:val="both"/>
        <w:rPr>
          <w:rFonts w:ascii="Arial" w:hAnsi="Arial" w:cs="Arial"/>
          <w:shd w:val="clear" w:color="auto" w:fill="FFFFFF"/>
        </w:rPr>
      </w:pPr>
    </w:p>
    <w:p w14:paraId="2B40CD48" w14:textId="0078AFB6" w:rsidR="00964ECB" w:rsidRPr="00514D67" w:rsidRDefault="54B9F30C" w:rsidP="00514D67">
      <w:pPr>
        <w:pStyle w:val="KeinLeerraum"/>
        <w:jc w:val="both"/>
        <w:rPr>
          <w:rFonts w:ascii="Arial" w:hAnsi="Arial" w:cs="Arial"/>
          <w:shd w:val="clear" w:color="auto" w:fill="FFFFFF"/>
        </w:rPr>
      </w:pPr>
      <w:r w:rsidRPr="00514D67">
        <w:rPr>
          <w:rFonts w:ascii="Arial" w:hAnsi="Arial" w:cs="Arial"/>
          <w:shd w:val="clear" w:color="auto" w:fill="FFFFFF"/>
        </w:rPr>
        <w:t xml:space="preserve">Kremsmünster, Oktober. </w:t>
      </w:r>
      <w:r w:rsidR="00964ECB" w:rsidRPr="00514D67">
        <w:rPr>
          <w:rFonts w:ascii="Arial" w:hAnsi="Arial" w:cs="Arial"/>
          <w:shd w:val="clear" w:color="auto" w:fill="FFFFFF"/>
        </w:rPr>
        <w:t>Der Green Packaging Star Award wird bereits seit 2008 verliehen. Ziel der Awards ist es, umweltfreundliche Verpackungen und Recycling sowie verpackungsrelevante Verbesserungen in Produktion, Logistik und Distribution, bei denen Umweltaspekte im Vordergrund stehen, ins Rampenlicht zu rücken. Die sich-selbst-trennende Karton-Kunststoff-Kombination K3</w:t>
      </w:r>
      <w:r w:rsidR="00964ECB" w:rsidRPr="00514D67">
        <w:rPr>
          <w:rFonts w:ascii="Arial" w:hAnsi="Arial" w:cs="Arial"/>
          <w:shd w:val="clear" w:color="auto" w:fill="FFFFFF"/>
          <w:vertAlign w:val="superscript"/>
        </w:rPr>
        <w:t>®</w:t>
      </w:r>
      <w:r w:rsidR="00964ECB" w:rsidRPr="00514D67">
        <w:rPr>
          <w:rFonts w:ascii="Arial" w:hAnsi="Arial" w:cs="Arial"/>
          <w:shd w:val="clear" w:color="auto" w:fill="FFFFFF"/>
        </w:rPr>
        <w:t xml:space="preserve"> r100 von Greiner Packaging konnte in diesem Jahr besonders überzeugen. Als erstes Unternehmen auf dem österreichischen Markt setzt die Traditionsmolkerei Berglandmilch </w:t>
      </w:r>
      <w:r w:rsidR="00800F25" w:rsidRPr="00514D67">
        <w:rPr>
          <w:rFonts w:ascii="Arial" w:hAnsi="Arial" w:cs="Arial"/>
          <w:shd w:val="clear" w:color="auto" w:fill="FFFFFF"/>
        </w:rPr>
        <w:t xml:space="preserve">auf die innovative Verpackung – </w:t>
      </w:r>
      <w:r w:rsidR="00DE447A" w:rsidRPr="00514D67">
        <w:rPr>
          <w:rFonts w:ascii="Arial" w:hAnsi="Arial" w:cs="Arial"/>
          <w:shd w:val="clear" w:color="auto" w:fill="FFFFFF"/>
        </w:rPr>
        <w:t>für seine Produkte der Marke</w:t>
      </w:r>
      <w:r w:rsidR="00800F25" w:rsidRPr="00514D67">
        <w:rPr>
          <w:rFonts w:ascii="Arial" w:hAnsi="Arial" w:cs="Arial"/>
          <w:shd w:val="clear" w:color="auto" w:fill="FFFFFF"/>
        </w:rPr>
        <w:t xml:space="preserve">n Schärdinger, Tirol Milch und </w:t>
      </w:r>
      <w:proofErr w:type="spellStart"/>
      <w:r w:rsidR="00800F25" w:rsidRPr="00514D67">
        <w:rPr>
          <w:rFonts w:ascii="Arial" w:hAnsi="Arial" w:cs="Arial"/>
          <w:shd w:val="clear" w:color="auto" w:fill="FFFFFF"/>
        </w:rPr>
        <w:t>Stainzer</w:t>
      </w:r>
      <w:proofErr w:type="spellEnd"/>
      <w:r w:rsidR="00DE447A" w:rsidRPr="00514D67">
        <w:rPr>
          <w:rFonts w:ascii="Arial" w:hAnsi="Arial" w:cs="Arial"/>
          <w:shd w:val="clear" w:color="auto" w:fill="FFFFFF"/>
        </w:rPr>
        <w:t>.</w:t>
      </w:r>
      <w:r w:rsidR="00964ECB" w:rsidRPr="00514D67">
        <w:rPr>
          <w:rFonts w:ascii="Arial" w:hAnsi="Arial" w:cs="Arial"/>
          <w:shd w:val="clear" w:color="auto" w:fill="FFFFFF"/>
        </w:rPr>
        <w:t xml:space="preserve"> Beide Unternehmen freuen sich, dass mit der Auszeichnung ihr Engagement für nachhaltige Verpackungen erkannt und </w:t>
      </w:r>
      <w:r w:rsidR="00DE447A" w:rsidRPr="00514D67">
        <w:rPr>
          <w:rFonts w:ascii="Arial" w:hAnsi="Arial" w:cs="Arial"/>
          <w:shd w:val="clear" w:color="auto" w:fill="FFFFFF"/>
        </w:rPr>
        <w:t>gewürdigt</w:t>
      </w:r>
      <w:r w:rsidR="00800F25" w:rsidRPr="00514D67">
        <w:rPr>
          <w:rFonts w:ascii="Arial" w:hAnsi="Arial" w:cs="Arial"/>
          <w:shd w:val="clear" w:color="auto" w:fill="FFFFFF"/>
        </w:rPr>
        <w:t xml:space="preserve"> wird</w:t>
      </w:r>
      <w:r w:rsidR="00964ECB" w:rsidRPr="00514D67">
        <w:rPr>
          <w:rFonts w:ascii="Arial" w:hAnsi="Arial" w:cs="Arial"/>
          <w:shd w:val="clear" w:color="auto" w:fill="FFFFFF"/>
        </w:rPr>
        <w:t>.</w:t>
      </w:r>
    </w:p>
    <w:p w14:paraId="02AC4B35" w14:textId="77777777" w:rsidR="00514D67" w:rsidRPr="00514D67" w:rsidRDefault="00514D67" w:rsidP="00514D67">
      <w:pPr>
        <w:pStyle w:val="KeinLeerraum"/>
        <w:jc w:val="both"/>
        <w:rPr>
          <w:rFonts w:ascii="Arial" w:eastAsia="Times New Roman" w:hAnsi="Arial" w:cs="Arial"/>
          <w:lang w:eastAsia="de-AT"/>
        </w:rPr>
      </w:pPr>
    </w:p>
    <w:p w14:paraId="5E1DD06D" w14:textId="48BFD71D" w:rsidR="00051077" w:rsidRPr="00514D67" w:rsidRDefault="00964ECB" w:rsidP="00514D67">
      <w:pPr>
        <w:pStyle w:val="KeinLeerraum"/>
        <w:jc w:val="both"/>
        <w:rPr>
          <w:rFonts w:ascii="Arial" w:eastAsia="Times New Roman" w:hAnsi="Arial" w:cs="Arial"/>
          <w:b/>
          <w:bCs/>
          <w:lang w:eastAsia="de-AT"/>
        </w:rPr>
      </w:pPr>
      <w:r w:rsidRPr="00514D67">
        <w:rPr>
          <w:rFonts w:ascii="Arial" w:eastAsia="Times New Roman" w:hAnsi="Arial" w:cs="Arial"/>
          <w:b/>
          <w:bCs/>
          <w:lang w:eastAsia="de-AT"/>
        </w:rPr>
        <w:t>Ganz von selbst: Hervorragende Recyclingfähigkeit durch Selbsttrennung</w:t>
      </w:r>
    </w:p>
    <w:p w14:paraId="3010AF8B" w14:textId="7806D548" w:rsidR="00964ECB" w:rsidRPr="00514D67" w:rsidRDefault="00DE447A" w:rsidP="00514D67">
      <w:pPr>
        <w:pStyle w:val="KeinLeerraum"/>
        <w:jc w:val="both"/>
        <w:rPr>
          <w:rFonts w:ascii="Arial" w:eastAsia="Times New Roman" w:hAnsi="Arial" w:cs="Arial"/>
          <w:lang w:eastAsia="de-AT"/>
        </w:rPr>
      </w:pPr>
      <w:r w:rsidRPr="00514D67">
        <w:rPr>
          <w:rFonts w:ascii="Arial" w:hAnsi="Arial" w:cs="Arial"/>
          <w:shd w:val="clear" w:color="auto" w:fill="FFFFFF"/>
        </w:rPr>
        <w:t>Karton-Kunststoff-Kombinationen bestehen aus einem dünnwandigen Kunststoffbecher, der von einem Kartonwickel umgeben ist. Die Verpackungslösung zeichnet sich durch einen geringen Kunststoffanteil und reduzierte CO</w:t>
      </w:r>
      <w:r w:rsidRPr="00514D67">
        <w:rPr>
          <w:rFonts w:ascii="Arial" w:hAnsi="Arial" w:cs="Arial"/>
          <w:shd w:val="clear" w:color="auto" w:fill="FFFFFF"/>
          <w:vertAlign w:val="subscript"/>
        </w:rPr>
        <w:t>2</w:t>
      </w:r>
      <w:r w:rsidRPr="00514D67">
        <w:rPr>
          <w:rFonts w:ascii="Arial" w:hAnsi="Arial" w:cs="Arial"/>
          <w:shd w:val="clear" w:color="auto" w:fill="FFFFFF"/>
        </w:rPr>
        <w:t>-Emissionen aus, der dünnwandige weiße oder transparente Kunststoff-Becher ergibt hervorragendes Recyclingmaterial. </w:t>
      </w:r>
      <w:r w:rsidR="00617581" w:rsidRPr="00514D67">
        <w:rPr>
          <w:rFonts w:ascii="Arial" w:hAnsi="Arial" w:cs="Arial"/>
          <w:shd w:val="clear" w:color="auto" w:fill="FFFFFF"/>
        </w:rPr>
        <w:t xml:space="preserve">Die Trennung von Karton-Kunststoff-Kombinationen </w:t>
      </w:r>
      <w:r w:rsidRPr="00514D67">
        <w:rPr>
          <w:rFonts w:ascii="Arial" w:hAnsi="Arial" w:cs="Arial"/>
          <w:shd w:val="clear" w:color="auto" w:fill="FFFFFF"/>
        </w:rPr>
        <w:t xml:space="preserve">für optimales Recycling </w:t>
      </w:r>
      <w:r w:rsidR="00617581" w:rsidRPr="00514D67">
        <w:rPr>
          <w:rFonts w:ascii="Arial" w:hAnsi="Arial" w:cs="Arial"/>
          <w:shd w:val="clear" w:color="auto" w:fill="FFFFFF"/>
        </w:rPr>
        <w:t xml:space="preserve">war bisher stark vom Willen der </w:t>
      </w:r>
      <w:proofErr w:type="spellStart"/>
      <w:proofErr w:type="gramStart"/>
      <w:r w:rsidR="00617581" w:rsidRPr="00514D67">
        <w:rPr>
          <w:rFonts w:ascii="Arial" w:hAnsi="Arial" w:cs="Arial"/>
          <w:shd w:val="clear" w:color="auto" w:fill="FFFFFF"/>
        </w:rPr>
        <w:t>Konsument</w:t>
      </w:r>
      <w:r w:rsidRPr="00514D67">
        <w:rPr>
          <w:rFonts w:ascii="Arial" w:hAnsi="Arial" w:cs="Arial"/>
          <w:shd w:val="clear" w:color="auto" w:fill="FFFFFF"/>
        </w:rPr>
        <w:t>:innen</w:t>
      </w:r>
      <w:proofErr w:type="spellEnd"/>
      <w:proofErr w:type="gramEnd"/>
      <w:r w:rsidR="00617581" w:rsidRPr="00514D67">
        <w:rPr>
          <w:rFonts w:ascii="Arial" w:hAnsi="Arial" w:cs="Arial"/>
          <w:shd w:val="clear" w:color="auto" w:fill="FFFFFF"/>
        </w:rPr>
        <w:t xml:space="preserve"> abhängig. Beim K3</w:t>
      </w:r>
      <w:r w:rsidR="00617581" w:rsidRPr="00514D67">
        <w:rPr>
          <w:rFonts w:ascii="Arial" w:hAnsi="Arial" w:cs="Arial"/>
          <w:shd w:val="clear" w:color="auto" w:fill="FFFFFF"/>
          <w:vertAlign w:val="superscript"/>
        </w:rPr>
        <w:t>®</w:t>
      </w:r>
      <w:r w:rsidR="00617581" w:rsidRPr="00514D67">
        <w:rPr>
          <w:rFonts w:ascii="Arial" w:hAnsi="Arial" w:cs="Arial"/>
          <w:shd w:val="clear" w:color="auto" w:fill="FFFFFF"/>
        </w:rPr>
        <w:t> r100 separieren sich die beiden Materialien von allein – und das bereits am Weg in die Recyclinganlage. Dadurch können Karton und Kunststoff bereits beim ersten Sortierprozess den richtigen Materialströmen zugeordnet und recycelt werden. Nichtsdestotrotz behält der K3</w:t>
      </w:r>
      <w:r w:rsidR="00617581" w:rsidRPr="00514D67">
        <w:rPr>
          <w:rFonts w:ascii="Arial" w:hAnsi="Arial" w:cs="Arial"/>
          <w:shd w:val="clear" w:color="auto" w:fill="FFFFFF"/>
          <w:vertAlign w:val="superscript"/>
        </w:rPr>
        <w:t>®</w:t>
      </w:r>
      <w:r w:rsidR="00617581" w:rsidRPr="00514D67">
        <w:rPr>
          <w:rFonts w:ascii="Arial" w:hAnsi="Arial" w:cs="Arial"/>
          <w:shd w:val="clear" w:color="auto" w:fill="FFFFFF"/>
        </w:rPr>
        <w:t xml:space="preserve"> r100 die intuitive und einfache </w:t>
      </w:r>
      <w:proofErr w:type="spellStart"/>
      <w:r w:rsidR="00617581" w:rsidRPr="00514D67">
        <w:rPr>
          <w:rFonts w:ascii="Arial" w:hAnsi="Arial" w:cs="Arial"/>
          <w:shd w:val="clear" w:color="auto" w:fill="FFFFFF"/>
        </w:rPr>
        <w:t>Aufrisslösung</w:t>
      </w:r>
      <w:proofErr w:type="spellEnd"/>
      <w:r w:rsidR="00617581" w:rsidRPr="00514D67">
        <w:rPr>
          <w:rFonts w:ascii="Arial" w:hAnsi="Arial" w:cs="Arial"/>
          <w:shd w:val="clear" w:color="auto" w:fill="FFFFFF"/>
        </w:rPr>
        <w:t xml:space="preserve">, durch die </w:t>
      </w:r>
      <w:proofErr w:type="spellStart"/>
      <w:proofErr w:type="gramStart"/>
      <w:r w:rsidR="00617581" w:rsidRPr="00514D67">
        <w:rPr>
          <w:rFonts w:ascii="Arial" w:hAnsi="Arial" w:cs="Arial"/>
          <w:shd w:val="clear" w:color="auto" w:fill="FFFFFF"/>
        </w:rPr>
        <w:t>Konsument</w:t>
      </w:r>
      <w:r w:rsidRPr="00514D67">
        <w:rPr>
          <w:rFonts w:ascii="Arial" w:hAnsi="Arial" w:cs="Arial"/>
          <w:shd w:val="clear" w:color="auto" w:fill="FFFFFF"/>
        </w:rPr>
        <w:t>:innen</w:t>
      </w:r>
      <w:proofErr w:type="spellEnd"/>
      <w:proofErr w:type="gramEnd"/>
      <w:r w:rsidR="00617581" w:rsidRPr="00514D67">
        <w:rPr>
          <w:rFonts w:ascii="Arial" w:hAnsi="Arial" w:cs="Arial"/>
          <w:shd w:val="clear" w:color="auto" w:fill="FFFFFF"/>
        </w:rPr>
        <w:t xml:space="preserve"> die Verpackung auch weiterhin selbst in ihre Bestandteile trennen können.</w:t>
      </w:r>
    </w:p>
    <w:p w14:paraId="40E32E6C" w14:textId="77777777" w:rsidR="00514D67" w:rsidRPr="00514D67" w:rsidRDefault="00514D67" w:rsidP="00514D67">
      <w:pPr>
        <w:pStyle w:val="KeinLeerraum"/>
        <w:jc w:val="both"/>
        <w:rPr>
          <w:rFonts w:ascii="Arial" w:hAnsi="Arial" w:cs="Arial"/>
        </w:rPr>
      </w:pPr>
    </w:p>
    <w:p w14:paraId="21E10431" w14:textId="26CDD14D" w:rsidR="00DE447A" w:rsidRPr="00514D67" w:rsidRDefault="00DE447A" w:rsidP="00514D67">
      <w:pPr>
        <w:pStyle w:val="KeinLeerraum"/>
        <w:jc w:val="both"/>
        <w:rPr>
          <w:rFonts w:ascii="Arial" w:hAnsi="Arial" w:cs="Arial"/>
          <w:b/>
          <w:bCs/>
        </w:rPr>
      </w:pPr>
      <w:r w:rsidRPr="00514D67">
        <w:rPr>
          <w:rFonts w:ascii="Arial" w:hAnsi="Arial" w:cs="Arial"/>
          <w:b/>
          <w:bCs/>
        </w:rPr>
        <w:t>Innovation mit Symbolcharakter</w:t>
      </w:r>
    </w:p>
    <w:p w14:paraId="1E8CA7F0" w14:textId="2FC44FC7" w:rsidR="00282B2D" w:rsidRPr="00514D67" w:rsidRDefault="00DE447A" w:rsidP="00514D67">
      <w:pPr>
        <w:pStyle w:val="KeinLeerraum"/>
        <w:jc w:val="both"/>
        <w:rPr>
          <w:rFonts w:ascii="Arial" w:hAnsi="Arial" w:cs="Arial"/>
          <w:shd w:val="clear" w:color="auto" w:fill="FFFFFF"/>
        </w:rPr>
      </w:pPr>
      <w:r w:rsidRPr="00514D67">
        <w:rPr>
          <w:rFonts w:ascii="Arial" w:hAnsi="Arial" w:cs="Arial"/>
        </w:rPr>
        <w:t>Mit der Umstellung auf die innovative Verpackungslösung bringen die Unternehmen Greiner Packaging und Berglandmilch nicht nur eine innovative und nachhaltige Verpackung auf den österreichischen Markt. Darüber hinaus wollen sie damit ein Zeichen setzen. Beide Unternehmen stehen in intensivem und regelmäßigem Austausch mit politischen Akteuren sowie dem dualen System – das Ziel: Papier und Karton, die im Recyclingstrom der Leichtverpackungen landen, sollen künftig sortiert und stofflich verwertet werden können. Denn aktuell passiert das in Österreich – im Gegensatz zu anderen Ländern, etwa Deutschland – nicht</w:t>
      </w:r>
      <w:r w:rsidR="00800F25" w:rsidRPr="00514D67">
        <w:rPr>
          <w:rFonts w:ascii="Arial" w:hAnsi="Arial" w:cs="Arial"/>
        </w:rPr>
        <w:t>. Aktuell werden Papier und Karton, die im gelben Sack landen in der Sortieranlage gem</w:t>
      </w:r>
      <w:r w:rsidR="00282B2D" w:rsidRPr="00514D67">
        <w:rPr>
          <w:rFonts w:ascii="Arial" w:hAnsi="Arial" w:cs="Arial"/>
        </w:rPr>
        <w:t>e</w:t>
      </w:r>
      <w:r w:rsidR="00800F25" w:rsidRPr="00514D67">
        <w:rPr>
          <w:rFonts w:ascii="Arial" w:hAnsi="Arial" w:cs="Arial"/>
        </w:rPr>
        <w:t xml:space="preserve">insam mit anderen Störstoffen aussortiert und thermisch verwertet. Dadurch geht ein wichtiger Teil der Wertstoffe verloren. </w:t>
      </w:r>
      <w:r w:rsidR="00282B2D" w:rsidRPr="00514D67">
        <w:rPr>
          <w:rFonts w:ascii="Arial" w:hAnsi="Arial" w:cs="Arial"/>
        </w:rPr>
        <w:t>Um künftig das vollständige Potenzial, das mit dem K3</w:t>
      </w:r>
      <w:r w:rsidR="00282B2D" w:rsidRPr="00774BAF">
        <w:rPr>
          <w:rFonts w:ascii="Arial" w:hAnsi="Arial" w:cs="Arial"/>
          <w:vertAlign w:val="superscript"/>
        </w:rPr>
        <w:t>®</w:t>
      </w:r>
      <w:r w:rsidR="00282B2D" w:rsidRPr="00514D67">
        <w:rPr>
          <w:rFonts w:ascii="Arial" w:hAnsi="Arial" w:cs="Arial"/>
        </w:rPr>
        <w:t xml:space="preserve"> r100 erreicht werden kann auszuschöpfen</w:t>
      </w:r>
      <w:r w:rsidR="00514D67" w:rsidRPr="00514D67">
        <w:rPr>
          <w:rFonts w:ascii="Arial" w:hAnsi="Arial" w:cs="Arial"/>
        </w:rPr>
        <w:t>,</w:t>
      </w:r>
      <w:r w:rsidR="00282B2D" w:rsidRPr="00514D67">
        <w:rPr>
          <w:rFonts w:ascii="Arial" w:hAnsi="Arial" w:cs="Arial"/>
        </w:rPr>
        <w:t xml:space="preserve"> treten</w:t>
      </w:r>
      <w:r w:rsidR="00282B2D" w:rsidRPr="00514D67">
        <w:rPr>
          <w:rFonts w:ascii="Arial" w:hAnsi="Arial" w:cs="Arial"/>
          <w:shd w:val="clear" w:color="auto" w:fill="FFFFFF"/>
        </w:rPr>
        <w:t xml:space="preserve"> Berglandmilch und Greiner Packaging für </w:t>
      </w:r>
      <w:r w:rsidR="00800F25" w:rsidRPr="00514D67">
        <w:rPr>
          <w:rFonts w:ascii="Arial" w:hAnsi="Arial" w:cs="Arial"/>
          <w:shd w:val="clear" w:color="auto" w:fill="FFFFFF"/>
        </w:rPr>
        <w:t>eine Neuausrichtung der Sortierströme in Österreich</w:t>
      </w:r>
      <w:r w:rsidR="00282B2D" w:rsidRPr="00514D67">
        <w:rPr>
          <w:rFonts w:ascii="Arial" w:hAnsi="Arial" w:cs="Arial"/>
          <w:shd w:val="clear" w:color="auto" w:fill="FFFFFF"/>
        </w:rPr>
        <w:t xml:space="preserve"> ein.</w:t>
      </w:r>
    </w:p>
    <w:p w14:paraId="224B869D" w14:textId="77777777" w:rsidR="00282B2D" w:rsidRPr="00514D67" w:rsidRDefault="00282B2D" w:rsidP="00514D67">
      <w:pPr>
        <w:pStyle w:val="KeinLeerraum"/>
        <w:jc w:val="both"/>
        <w:rPr>
          <w:rFonts w:ascii="Arial" w:hAnsi="Arial" w:cs="Arial"/>
        </w:rPr>
      </w:pPr>
    </w:p>
    <w:p w14:paraId="1CC8A971" w14:textId="77777777" w:rsidR="002260FE" w:rsidRDefault="002260FE" w:rsidP="00514D67">
      <w:pPr>
        <w:pStyle w:val="KeinLeerraum"/>
        <w:jc w:val="both"/>
        <w:rPr>
          <w:rFonts w:ascii="Arial" w:hAnsi="Arial" w:cs="Arial"/>
          <w:b/>
          <w:bCs/>
        </w:rPr>
      </w:pPr>
    </w:p>
    <w:p w14:paraId="31C0E684" w14:textId="77777777" w:rsidR="002260FE" w:rsidRDefault="002260FE" w:rsidP="00514D67">
      <w:pPr>
        <w:pStyle w:val="KeinLeerraum"/>
        <w:jc w:val="both"/>
        <w:rPr>
          <w:rFonts w:ascii="Arial" w:hAnsi="Arial" w:cs="Arial"/>
          <w:b/>
          <w:bCs/>
        </w:rPr>
      </w:pPr>
    </w:p>
    <w:p w14:paraId="57F2B071" w14:textId="5919117E" w:rsidR="00DE447A" w:rsidRPr="00514D67" w:rsidRDefault="00800F25" w:rsidP="00514D67">
      <w:pPr>
        <w:pStyle w:val="KeinLeerraum"/>
        <w:jc w:val="both"/>
        <w:rPr>
          <w:rFonts w:ascii="Arial" w:hAnsi="Arial" w:cs="Arial"/>
          <w:b/>
          <w:bCs/>
        </w:rPr>
      </w:pPr>
      <w:r w:rsidRPr="00514D67">
        <w:rPr>
          <w:rFonts w:ascii="Arial" w:hAnsi="Arial" w:cs="Arial"/>
          <w:b/>
          <w:bCs/>
        </w:rPr>
        <w:lastRenderedPageBreak/>
        <w:t>Verleihung des Green Packaging Star Awards in Wien</w:t>
      </w:r>
    </w:p>
    <w:p w14:paraId="6BFC5334" w14:textId="6678BF99" w:rsidR="00DE447A" w:rsidRPr="00514D67" w:rsidRDefault="00617581" w:rsidP="00514D67">
      <w:pPr>
        <w:pStyle w:val="KeinLeerraum"/>
        <w:jc w:val="both"/>
        <w:rPr>
          <w:rFonts w:ascii="Arial" w:hAnsi="Arial" w:cs="Arial"/>
          <w:i/>
          <w:iCs/>
          <w:shd w:val="clear" w:color="auto" w:fill="FFFFFF"/>
        </w:rPr>
      </w:pPr>
      <w:r w:rsidRPr="00514D67">
        <w:rPr>
          <w:rFonts w:ascii="Arial" w:hAnsi="Arial" w:cs="Arial"/>
        </w:rPr>
        <w:t>Die Preisverleihung</w:t>
      </w:r>
      <w:r w:rsidR="00282B2D" w:rsidRPr="00514D67">
        <w:rPr>
          <w:rFonts w:ascii="Arial" w:hAnsi="Arial" w:cs="Arial"/>
        </w:rPr>
        <w:t xml:space="preserve"> des Green Packaging Star Awards</w:t>
      </w:r>
      <w:r w:rsidRPr="00514D67">
        <w:rPr>
          <w:rFonts w:ascii="Arial" w:hAnsi="Arial" w:cs="Arial"/>
        </w:rPr>
        <w:t xml:space="preserve"> fand </w:t>
      </w:r>
      <w:r w:rsidR="00282B2D" w:rsidRPr="00514D67">
        <w:rPr>
          <w:rFonts w:ascii="Arial" w:hAnsi="Arial" w:cs="Arial"/>
        </w:rPr>
        <w:t xml:space="preserve">dieses Jahr </w:t>
      </w:r>
      <w:r w:rsidRPr="00514D67">
        <w:rPr>
          <w:rFonts w:ascii="Arial" w:hAnsi="Arial" w:cs="Arial"/>
        </w:rPr>
        <w:t xml:space="preserve">im Rahmen des </w:t>
      </w:r>
      <w:proofErr w:type="spellStart"/>
      <w:r w:rsidRPr="00514D67">
        <w:rPr>
          <w:rFonts w:ascii="Arial" w:hAnsi="Arial" w:cs="Arial"/>
        </w:rPr>
        <w:t>Packforce</w:t>
      </w:r>
      <w:proofErr w:type="spellEnd"/>
      <w:r w:rsidRPr="00514D67">
        <w:rPr>
          <w:rFonts w:ascii="Arial" w:hAnsi="Arial" w:cs="Arial"/>
        </w:rPr>
        <w:t xml:space="preserve"> Packaging Updates</w:t>
      </w:r>
      <w:r w:rsidR="00282B2D" w:rsidRPr="00514D67">
        <w:rPr>
          <w:rFonts w:ascii="Arial" w:hAnsi="Arial" w:cs="Arial"/>
        </w:rPr>
        <w:t xml:space="preserve"> </w:t>
      </w:r>
      <w:r w:rsidR="00DE447A" w:rsidRPr="00514D67">
        <w:rPr>
          <w:rFonts w:ascii="Arial" w:hAnsi="Arial" w:cs="Arial"/>
        </w:rPr>
        <w:t>am 28. Se</w:t>
      </w:r>
      <w:r w:rsidR="00282B2D" w:rsidRPr="00514D67">
        <w:rPr>
          <w:rFonts w:ascii="Arial" w:hAnsi="Arial" w:cs="Arial"/>
        </w:rPr>
        <w:t>p</w:t>
      </w:r>
      <w:r w:rsidR="00DE447A" w:rsidRPr="00514D67">
        <w:rPr>
          <w:rFonts w:ascii="Arial" w:hAnsi="Arial" w:cs="Arial"/>
        </w:rPr>
        <w:t xml:space="preserve">tember in Wien statt. </w:t>
      </w:r>
      <w:r w:rsidR="00282B2D" w:rsidRPr="00514D67">
        <w:rPr>
          <w:rFonts w:ascii="Arial" w:hAnsi="Arial" w:cs="Arial"/>
        </w:rPr>
        <w:t xml:space="preserve">Der Preis wurde aufseiten Greiner </w:t>
      </w:r>
      <w:r w:rsidR="00514D67" w:rsidRPr="00514D67">
        <w:rPr>
          <w:rFonts w:ascii="Arial" w:hAnsi="Arial" w:cs="Arial"/>
        </w:rPr>
        <w:t>P</w:t>
      </w:r>
      <w:r w:rsidR="00282B2D" w:rsidRPr="00514D67">
        <w:rPr>
          <w:rFonts w:ascii="Arial" w:hAnsi="Arial" w:cs="Arial"/>
        </w:rPr>
        <w:t xml:space="preserve">ackaging von </w:t>
      </w:r>
      <w:r w:rsidR="00DE447A" w:rsidRPr="00514D67">
        <w:rPr>
          <w:rFonts w:ascii="Arial" w:hAnsi="Arial" w:cs="Arial"/>
        </w:rPr>
        <w:t xml:space="preserve">Fabian Grabner, Global </w:t>
      </w:r>
      <w:proofErr w:type="spellStart"/>
      <w:r w:rsidR="00DE447A" w:rsidRPr="00514D67">
        <w:rPr>
          <w:rFonts w:ascii="Arial" w:hAnsi="Arial" w:cs="Arial"/>
        </w:rPr>
        <w:t>Product</w:t>
      </w:r>
      <w:proofErr w:type="spellEnd"/>
      <w:r w:rsidR="00DE447A" w:rsidRPr="00514D67">
        <w:rPr>
          <w:rFonts w:ascii="Arial" w:hAnsi="Arial" w:cs="Arial"/>
        </w:rPr>
        <w:t xml:space="preserve"> Group Manager</w:t>
      </w:r>
      <w:r w:rsidR="00514D67" w:rsidRPr="00514D67">
        <w:rPr>
          <w:rFonts w:ascii="Arial" w:hAnsi="Arial" w:cs="Arial"/>
        </w:rPr>
        <w:t>,</w:t>
      </w:r>
      <w:r w:rsidR="00282B2D" w:rsidRPr="00514D67">
        <w:rPr>
          <w:rFonts w:ascii="Arial" w:hAnsi="Arial" w:cs="Arial"/>
        </w:rPr>
        <w:t xml:space="preserve"> entgegengenommen</w:t>
      </w:r>
      <w:r w:rsidR="00DE447A" w:rsidRPr="00514D67">
        <w:rPr>
          <w:rFonts w:ascii="Arial" w:hAnsi="Arial" w:cs="Arial"/>
        </w:rPr>
        <w:t xml:space="preserve">: </w:t>
      </w:r>
      <w:r w:rsidR="00DE447A" w:rsidRPr="00514D67">
        <w:rPr>
          <w:rFonts w:ascii="Arial" w:hAnsi="Arial" w:cs="Arial"/>
          <w:i/>
          <w:iCs/>
        </w:rPr>
        <w:t>„</w:t>
      </w:r>
      <w:r w:rsidR="00DE447A" w:rsidRPr="00514D67">
        <w:rPr>
          <w:rFonts w:ascii="Arial" w:hAnsi="Arial" w:cs="Arial"/>
          <w:i/>
          <w:iCs/>
          <w:shd w:val="clear" w:color="auto" w:fill="FFFFFF"/>
        </w:rPr>
        <w:t>Es freut uns sehr, dass unsere Bemühungen rund um innovative Verpackungslösungen in der Branche auf so positive Resonanz stoßen. D</w:t>
      </w:r>
      <w:r w:rsidR="00282B2D" w:rsidRPr="00514D67">
        <w:rPr>
          <w:rFonts w:ascii="Arial" w:hAnsi="Arial" w:cs="Arial"/>
          <w:i/>
          <w:iCs/>
          <w:shd w:val="clear" w:color="auto" w:fill="FFFFFF"/>
        </w:rPr>
        <w:t>ie Auszeichnung für unseren K3</w:t>
      </w:r>
      <w:r w:rsidR="00282B2D" w:rsidRPr="00FC271E">
        <w:rPr>
          <w:rFonts w:ascii="Arial" w:hAnsi="Arial" w:cs="Arial"/>
          <w:i/>
          <w:iCs/>
          <w:shd w:val="clear" w:color="auto" w:fill="FFFFFF"/>
          <w:vertAlign w:val="superscript"/>
        </w:rPr>
        <w:t>®</w:t>
      </w:r>
      <w:r w:rsidR="00282B2D" w:rsidRPr="00514D67">
        <w:rPr>
          <w:rFonts w:ascii="Arial" w:hAnsi="Arial" w:cs="Arial"/>
          <w:i/>
          <w:iCs/>
          <w:shd w:val="clear" w:color="auto" w:fill="FFFFFF"/>
        </w:rPr>
        <w:t xml:space="preserve"> r100 ist ein deutliches Zeichen</w:t>
      </w:r>
      <w:r w:rsidR="00DE447A" w:rsidRPr="00514D67">
        <w:rPr>
          <w:rFonts w:ascii="Arial" w:hAnsi="Arial" w:cs="Arial"/>
          <w:i/>
          <w:iCs/>
          <w:shd w:val="clear" w:color="auto" w:fill="FFFFFF"/>
        </w:rPr>
        <w:t>, dass wir in die richtige Richtung gehen und sich unser Einsatz auszahlt.</w:t>
      </w:r>
      <w:r w:rsidR="00514D67" w:rsidRPr="00514D67">
        <w:rPr>
          <w:rFonts w:ascii="Arial" w:hAnsi="Arial" w:cs="Arial"/>
          <w:i/>
          <w:iCs/>
          <w:shd w:val="clear" w:color="auto" w:fill="FFFFFF"/>
        </w:rPr>
        <w:t xml:space="preserve"> Vielen Dank an das Komitee und an Berglandmilch für die großartige Zusammenarbeit.“</w:t>
      </w:r>
    </w:p>
    <w:p w14:paraId="415B2CAB" w14:textId="61CD7F06" w:rsidR="00514D67" w:rsidRPr="00514D67" w:rsidRDefault="00514D67" w:rsidP="00514D67">
      <w:pPr>
        <w:pStyle w:val="KeinLeerraum"/>
        <w:jc w:val="both"/>
        <w:rPr>
          <w:rFonts w:ascii="Arial" w:hAnsi="Arial" w:cs="Arial"/>
          <w:i/>
          <w:iCs/>
          <w:shd w:val="clear" w:color="auto" w:fill="FFFFFF"/>
        </w:rPr>
      </w:pPr>
    </w:p>
    <w:p w14:paraId="12D48AF8" w14:textId="77777777" w:rsidR="00514D67" w:rsidRDefault="00514D67" w:rsidP="00514D67">
      <w:pPr>
        <w:pStyle w:val="KeinLeerraum"/>
        <w:rPr>
          <w:rStyle w:val="markedcontent"/>
          <w:rFonts w:ascii="Arial" w:hAnsi="Arial" w:cs="Arial"/>
        </w:rPr>
      </w:pPr>
      <w:r w:rsidRPr="005772D5">
        <w:rPr>
          <w:rStyle w:val="markedcontent"/>
          <w:rFonts w:ascii="Arial" w:hAnsi="Arial" w:cs="Arial"/>
          <w:b/>
          <w:bCs/>
        </w:rPr>
        <w:t>Text &amp; Bild:</w:t>
      </w:r>
      <w:r w:rsidRPr="005772D5">
        <w:rPr>
          <w:rFonts w:ascii="Arial" w:hAnsi="Arial" w:cs="Arial"/>
          <w:b/>
          <w:bCs/>
        </w:rPr>
        <w:br/>
      </w:r>
    </w:p>
    <w:p w14:paraId="7EE403D6" w14:textId="77777777" w:rsidR="00514D67" w:rsidRDefault="00514D67" w:rsidP="00514D67">
      <w:pPr>
        <w:pStyle w:val="KeinLeerraum"/>
        <w:rPr>
          <w:rStyle w:val="markedcontent"/>
          <w:rFonts w:ascii="Arial" w:hAnsi="Arial" w:cs="Arial"/>
        </w:rPr>
      </w:pPr>
      <w:r w:rsidRPr="005772D5">
        <w:rPr>
          <w:rStyle w:val="markedcontent"/>
          <w:rFonts w:ascii="Arial" w:hAnsi="Arial" w:cs="Arial"/>
        </w:rPr>
        <w:t>Textdokument sowie Bilder in hochauflösender Qualität zum Download:</w:t>
      </w:r>
    </w:p>
    <w:p w14:paraId="60229459" w14:textId="48B5CC1B" w:rsidR="00514D67" w:rsidRPr="00881151" w:rsidRDefault="00000000" w:rsidP="00514D67">
      <w:pPr>
        <w:pStyle w:val="KeinLeerraum"/>
        <w:rPr>
          <w:rFonts w:ascii="Arial" w:hAnsi="Arial" w:cs="Arial"/>
        </w:rPr>
      </w:pPr>
      <w:hyperlink r:id="rId10" w:history="1">
        <w:r w:rsidR="00881151" w:rsidRPr="00881151">
          <w:rPr>
            <w:rStyle w:val="Hyperlink"/>
            <w:rFonts w:ascii="Arial" w:hAnsi="Arial" w:cs="Arial"/>
          </w:rPr>
          <w:t>https://greinerpackaging.canto.de/b/Q9FLC</w:t>
        </w:r>
      </w:hyperlink>
    </w:p>
    <w:p w14:paraId="6C449950" w14:textId="77777777" w:rsidR="00881151" w:rsidRDefault="00881151" w:rsidP="00514D67">
      <w:pPr>
        <w:pStyle w:val="KeinLeerraum"/>
        <w:rPr>
          <w:rStyle w:val="markedcontent"/>
          <w:rFonts w:ascii="Arial" w:hAnsi="Arial" w:cs="Arial"/>
        </w:rPr>
      </w:pPr>
    </w:p>
    <w:p w14:paraId="29A204E2" w14:textId="44BA348E" w:rsidR="00514D67" w:rsidRDefault="00514D67" w:rsidP="00514D67">
      <w:pPr>
        <w:pStyle w:val="KeinLeerraum"/>
        <w:rPr>
          <w:rStyle w:val="markedcontent"/>
          <w:rFonts w:ascii="Arial" w:hAnsi="Arial" w:cs="Arial"/>
        </w:rPr>
      </w:pPr>
      <w:r w:rsidRPr="005772D5">
        <w:rPr>
          <w:rStyle w:val="markedcontent"/>
          <w:rFonts w:ascii="Arial" w:hAnsi="Arial" w:cs="Arial"/>
        </w:rPr>
        <w:t xml:space="preserve">Bilder zur honorarfreien Verwendung, </w:t>
      </w:r>
      <w:proofErr w:type="spellStart"/>
      <w:r w:rsidRPr="005772D5">
        <w:rPr>
          <w:rStyle w:val="markedcontent"/>
          <w:rFonts w:ascii="Arial" w:hAnsi="Arial" w:cs="Arial"/>
        </w:rPr>
        <w:t>Credit</w:t>
      </w:r>
      <w:proofErr w:type="spellEnd"/>
      <w:r w:rsidRPr="005772D5">
        <w:rPr>
          <w:rStyle w:val="markedcontent"/>
          <w:rFonts w:ascii="Arial" w:hAnsi="Arial" w:cs="Arial"/>
        </w:rPr>
        <w:t xml:space="preserve">: </w:t>
      </w:r>
      <w:r>
        <w:rPr>
          <w:rStyle w:val="markedcontent"/>
          <w:rFonts w:ascii="Arial" w:hAnsi="Arial" w:cs="Arial"/>
        </w:rPr>
        <w:t>Greiner Packaging</w:t>
      </w:r>
    </w:p>
    <w:p w14:paraId="47A210D1" w14:textId="77777777" w:rsidR="00514D67" w:rsidRDefault="00514D67" w:rsidP="00514D67">
      <w:pPr>
        <w:pStyle w:val="KeinLeerraum"/>
        <w:rPr>
          <w:rStyle w:val="markedcontent"/>
          <w:rFonts w:ascii="Arial" w:hAnsi="Arial" w:cs="Arial"/>
        </w:rPr>
      </w:pPr>
    </w:p>
    <w:p w14:paraId="629A3998" w14:textId="77777777" w:rsidR="00ED3A1E" w:rsidRDefault="00ED3A1E" w:rsidP="00514D67">
      <w:pPr>
        <w:pStyle w:val="KeinLeerraum"/>
        <w:rPr>
          <w:rStyle w:val="markedcontent"/>
          <w:rFonts w:ascii="Arial" w:hAnsi="Arial" w:cs="Arial"/>
        </w:rPr>
      </w:pPr>
      <w:r>
        <w:rPr>
          <w:rStyle w:val="markedcontent"/>
          <w:rFonts w:ascii="Arial" w:hAnsi="Arial" w:cs="Arial"/>
          <w:noProof/>
          <w:highlight w:val="yellow"/>
        </w:rPr>
        <w:drawing>
          <wp:inline distT="0" distB="0" distL="0" distR="0" wp14:anchorId="03D6B4A3" wp14:editId="5393EB88">
            <wp:extent cx="2826584" cy="1885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7655" cy="1893337"/>
                    </a:xfrm>
                    <a:prstGeom prst="rect">
                      <a:avLst/>
                    </a:prstGeom>
                    <a:noFill/>
                    <a:ln>
                      <a:noFill/>
                    </a:ln>
                  </pic:spPr>
                </pic:pic>
              </a:graphicData>
            </a:graphic>
          </wp:inline>
        </w:drawing>
      </w:r>
    </w:p>
    <w:p w14:paraId="2F6BFD0A" w14:textId="7D9BF1DA" w:rsidR="00514D67" w:rsidRPr="00622EB4" w:rsidRDefault="00514D67" w:rsidP="00514D67">
      <w:pPr>
        <w:pStyle w:val="KeinLeerraum"/>
        <w:rPr>
          <w:rFonts w:ascii="Arial" w:hAnsi="Arial" w:cs="Arial"/>
        </w:rPr>
      </w:pPr>
      <w:r>
        <w:rPr>
          <w:rStyle w:val="markedcontent"/>
          <w:rFonts w:ascii="Arial" w:hAnsi="Arial" w:cs="Arial"/>
        </w:rPr>
        <w:t xml:space="preserve"> </w:t>
      </w:r>
    </w:p>
    <w:p w14:paraId="376E6BFB" w14:textId="1DACF233" w:rsidR="00514D67" w:rsidRPr="00514D67" w:rsidRDefault="00514D67" w:rsidP="00514D67">
      <w:pPr>
        <w:pStyle w:val="KeinLeerraum"/>
        <w:rPr>
          <w:rFonts w:ascii="Arial" w:hAnsi="Arial" w:cs="Arial"/>
        </w:rPr>
      </w:pPr>
      <w:r w:rsidRPr="007662AD">
        <w:rPr>
          <w:rStyle w:val="markedcontent"/>
          <w:rFonts w:ascii="Arial" w:hAnsi="Arial" w:cs="Arial"/>
          <w:b/>
          <w:bCs/>
        </w:rPr>
        <w:t>Bildunterschrift:</w:t>
      </w:r>
      <w:r>
        <w:rPr>
          <w:rStyle w:val="markedcontent"/>
          <w:rFonts w:ascii="Arial" w:hAnsi="Arial" w:cs="Arial"/>
        </w:rPr>
        <w:t xml:space="preserve"> </w:t>
      </w:r>
      <w:r w:rsidR="001045CA">
        <w:rPr>
          <w:rFonts w:ascii="Arial" w:hAnsi="Arial" w:cs="Arial"/>
        </w:rPr>
        <w:t xml:space="preserve">Zum wiederholten Male wurde Greiner Packaging mit dem </w:t>
      </w:r>
      <w:r w:rsidR="008B2A72">
        <w:rPr>
          <w:rFonts w:ascii="Arial" w:hAnsi="Arial" w:cs="Arial"/>
        </w:rPr>
        <w:t>G</w:t>
      </w:r>
      <w:r w:rsidR="001045CA">
        <w:rPr>
          <w:rFonts w:ascii="Arial" w:hAnsi="Arial" w:cs="Arial"/>
        </w:rPr>
        <w:t xml:space="preserve">reen Star Packaging Award ausgezeichnet und damit für seine Bemühungen rund um nachhaltige Verpackungslösungen geehrt. </w:t>
      </w:r>
      <w:r w:rsidR="008B2A72">
        <w:rPr>
          <w:rFonts w:ascii="Arial" w:hAnsi="Arial" w:cs="Arial"/>
        </w:rPr>
        <w:t xml:space="preserve">Erstmals am österreichischen Markt eingesetzt </w:t>
      </w:r>
      <w:r w:rsidR="00656939">
        <w:rPr>
          <w:rFonts w:ascii="Arial" w:hAnsi="Arial" w:cs="Arial"/>
        </w:rPr>
        <w:t>wurde</w:t>
      </w:r>
      <w:r w:rsidR="008B2A72">
        <w:rPr>
          <w:rFonts w:ascii="Arial" w:hAnsi="Arial" w:cs="Arial"/>
        </w:rPr>
        <w:t xml:space="preserve"> die Innovation von der Traditionsmolkerei Berglandmilch. </w:t>
      </w:r>
    </w:p>
    <w:p w14:paraId="2FE6C435" w14:textId="0D89FB61" w:rsidR="005719FB" w:rsidRDefault="00514D67" w:rsidP="00514D67">
      <w:pPr>
        <w:pStyle w:val="paragraph"/>
        <w:spacing w:before="0" w:beforeAutospacing="0" w:after="0" w:afterAutospacing="0"/>
        <w:jc w:val="both"/>
        <w:textAlignment w:val="baseline"/>
        <w:rPr>
          <w:rStyle w:val="eop"/>
          <w:rFonts w:ascii="Arial" w:hAnsi="Arial" w:cs="Arial"/>
          <w:color w:val="000000"/>
        </w:rPr>
      </w:pPr>
      <w:r>
        <w:rPr>
          <w:rStyle w:val="eop"/>
          <w:rFonts w:ascii="Arial" w:hAnsi="Arial" w:cs="Arial"/>
          <w:color w:val="000000"/>
        </w:rPr>
        <w:t> </w:t>
      </w:r>
    </w:p>
    <w:p w14:paraId="3CA74448" w14:textId="77777777" w:rsidR="005719FB" w:rsidRDefault="005719FB" w:rsidP="00514D67">
      <w:pPr>
        <w:pStyle w:val="paragraph"/>
        <w:spacing w:before="0" w:beforeAutospacing="0" w:after="0" w:afterAutospacing="0"/>
        <w:jc w:val="both"/>
        <w:textAlignment w:val="baseline"/>
        <w:rPr>
          <w:rStyle w:val="eop"/>
          <w:rFonts w:ascii="Arial" w:hAnsi="Arial" w:cs="Arial"/>
          <w:color w:val="000000"/>
        </w:rPr>
      </w:pPr>
    </w:p>
    <w:p w14:paraId="4D86832E" w14:textId="1AAB9F36" w:rsidR="005719FB" w:rsidRDefault="005719FB" w:rsidP="00514D6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noProof/>
          <w:color w:val="000000"/>
        </w:rPr>
        <w:drawing>
          <wp:inline distT="0" distB="0" distL="0" distR="0" wp14:anchorId="7848432F" wp14:editId="122A34D3">
            <wp:extent cx="2816967" cy="1876425"/>
            <wp:effectExtent l="0" t="0" r="254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7671" cy="1890216"/>
                    </a:xfrm>
                    <a:prstGeom prst="rect">
                      <a:avLst/>
                    </a:prstGeom>
                    <a:noFill/>
                    <a:ln>
                      <a:noFill/>
                    </a:ln>
                  </pic:spPr>
                </pic:pic>
              </a:graphicData>
            </a:graphic>
          </wp:inline>
        </w:drawing>
      </w:r>
    </w:p>
    <w:p w14:paraId="27B1BAAB" w14:textId="77777777" w:rsidR="005719FB" w:rsidRDefault="005719FB" w:rsidP="00514D67">
      <w:pPr>
        <w:pStyle w:val="paragraph"/>
        <w:spacing w:before="0" w:beforeAutospacing="0" w:after="0" w:afterAutospacing="0"/>
        <w:jc w:val="both"/>
        <w:textAlignment w:val="baseline"/>
        <w:rPr>
          <w:rFonts w:ascii="Segoe UI" w:hAnsi="Segoe UI" w:cs="Segoe UI"/>
          <w:sz w:val="18"/>
          <w:szCs w:val="18"/>
        </w:rPr>
      </w:pPr>
    </w:p>
    <w:p w14:paraId="22D61AE2" w14:textId="791EF6FF" w:rsidR="005719FB" w:rsidRDefault="005719FB" w:rsidP="00514D67">
      <w:pPr>
        <w:pStyle w:val="paragraph"/>
        <w:spacing w:before="0" w:beforeAutospacing="0" w:after="0" w:afterAutospacing="0"/>
        <w:jc w:val="both"/>
        <w:textAlignment w:val="baseline"/>
        <w:rPr>
          <w:rFonts w:ascii="Segoe UI" w:hAnsi="Segoe UI" w:cs="Segoe UI"/>
          <w:sz w:val="18"/>
          <w:szCs w:val="18"/>
        </w:rPr>
      </w:pPr>
      <w:r w:rsidRPr="00FD6CC4">
        <w:rPr>
          <w:rStyle w:val="markedcontent"/>
          <w:rFonts w:ascii="Arial" w:hAnsi="Arial" w:cs="Arial"/>
          <w:b/>
          <w:bCs/>
          <w:sz w:val="22"/>
          <w:szCs w:val="22"/>
        </w:rPr>
        <w:t>Bildunterschrift:</w:t>
      </w:r>
      <w:r w:rsidRPr="00FD6CC4">
        <w:rPr>
          <w:rStyle w:val="markedcontent"/>
          <w:rFonts w:ascii="Arial" w:hAnsi="Arial" w:cs="Arial"/>
          <w:sz w:val="22"/>
          <w:szCs w:val="22"/>
        </w:rPr>
        <w:t xml:space="preserve"> </w:t>
      </w:r>
      <w:r w:rsidR="00401700" w:rsidRPr="00401700">
        <w:rPr>
          <w:rFonts w:ascii="Arial" w:hAnsi="Arial" w:cs="Arial"/>
          <w:sz w:val="22"/>
          <w:szCs w:val="22"/>
        </w:rPr>
        <w:t xml:space="preserve">Fabian Grabner, Global </w:t>
      </w:r>
      <w:proofErr w:type="spellStart"/>
      <w:r w:rsidR="00401700" w:rsidRPr="00401700">
        <w:rPr>
          <w:rFonts w:ascii="Arial" w:hAnsi="Arial" w:cs="Arial"/>
          <w:sz w:val="22"/>
          <w:szCs w:val="22"/>
        </w:rPr>
        <w:t>Product</w:t>
      </w:r>
      <w:proofErr w:type="spellEnd"/>
      <w:r w:rsidR="00401700" w:rsidRPr="00401700">
        <w:rPr>
          <w:rFonts w:ascii="Arial" w:hAnsi="Arial" w:cs="Arial"/>
          <w:sz w:val="22"/>
          <w:szCs w:val="22"/>
        </w:rPr>
        <w:t xml:space="preserve"> Group Manager</w:t>
      </w:r>
      <w:r w:rsidR="00401700" w:rsidRPr="00401700">
        <w:rPr>
          <w:rFonts w:ascii="Arial" w:hAnsi="Arial" w:cs="Arial"/>
          <w:sz w:val="22"/>
          <w:szCs w:val="22"/>
        </w:rPr>
        <w:t xml:space="preserve"> bei Greiner Packaging freut sich über den Erhalt des Green Packaging Star Awards.</w:t>
      </w:r>
    </w:p>
    <w:p w14:paraId="50BA5F2F" w14:textId="77777777" w:rsidR="005719FB" w:rsidRDefault="005719FB" w:rsidP="00514D67">
      <w:pPr>
        <w:pStyle w:val="paragraph"/>
        <w:spacing w:before="0" w:beforeAutospacing="0" w:after="0" w:afterAutospacing="0"/>
        <w:jc w:val="both"/>
        <w:textAlignment w:val="baseline"/>
        <w:rPr>
          <w:rFonts w:ascii="Segoe UI" w:hAnsi="Segoe UI" w:cs="Segoe UI"/>
          <w:sz w:val="18"/>
          <w:szCs w:val="18"/>
        </w:rPr>
      </w:pPr>
    </w:p>
    <w:p w14:paraId="3F9F9A5B" w14:textId="77777777" w:rsidR="005719FB" w:rsidRDefault="005719FB" w:rsidP="00514D67">
      <w:pPr>
        <w:pStyle w:val="paragraph"/>
        <w:spacing w:before="0" w:beforeAutospacing="0" w:after="0" w:afterAutospacing="0"/>
        <w:jc w:val="both"/>
        <w:textAlignment w:val="baseline"/>
        <w:rPr>
          <w:rFonts w:ascii="Segoe UI" w:hAnsi="Segoe UI" w:cs="Segoe UI"/>
          <w:sz w:val="18"/>
          <w:szCs w:val="18"/>
        </w:rPr>
      </w:pPr>
    </w:p>
    <w:p w14:paraId="47375224" w14:textId="77777777" w:rsidR="001677D0" w:rsidRDefault="001677D0" w:rsidP="00514D67">
      <w:pPr>
        <w:pStyle w:val="paragraph"/>
        <w:spacing w:before="0" w:beforeAutospacing="0" w:after="0" w:afterAutospacing="0"/>
        <w:jc w:val="both"/>
        <w:textAlignment w:val="baseline"/>
        <w:rPr>
          <w:rFonts w:ascii="Segoe UI" w:hAnsi="Segoe UI" w:cs="Segoe UI"/>
          <w:sz w:val="18"/>
          <w:szCs w:val="18"/>
        </w:rPr>
      </w:pPr>
    </w:p>
    <w:p w14:paraId="16936A52" w14:textId="77777777" w:rsidR="001677D0" w:rsidRDefault="001677D0" w:rsidP="00514D67">
      <w:pPr>
        <w:pStyle w:val="paragraph"/>
        <w:spacing w:before="0" w:beforeAutospacing="0" w:after="0" w:afterAutospacing="0"/>
        <w:jc w:val="both"/>
        <w:textAlignment w:val="baseline"/>
        <w:rPr>
          <w:rFonts w:ascii="Segoe UI" w:hAnsi="Segoe UI" w:cs="Segoe UI"/>
          <w:sz w:val="18"/>
          <w:szCs w:val="18"/>
        </w:rPr>
      </w:pPr>
    </w:p>
    <w:tbl>
      <w:tblPr>
        <w:tblStyle w:val="Tabellenraster"/>
        <w:tblW w:w="0" w:type="auto"/>
        <w:tblLook w:val="04A0" w:firstRow="1" w:lastRow="0" w:firstColumn="1" w:lastColumn="0" w:noHBand="0" w:noVBand="1"/>
      </w:tblPr>
      <w:tblGrid>
        <w:gridCol w:w="9062"/>
      </w:tblGrid>
      <w:tr w:rsidR="00514D67" w14:paraId="3550C60F" w14:textId="77777777" w:rsidTr="00EA1D12">
        <w:tc>
          <w:tcPr>
            <w:tcW w:w="9062" w:type="dxa"/>
          </w:tcPr>
          <w:p w14:paraId="574B520B" w14:textId="77777777" w:rsidR="00514D67" w:rsidRDefault="00514D67" w:rsidP="00EA1D12">
            <w:pPr>
              <w:pStyle w:val="paragraph"/>
              <w:spacing w:before="0" w:beforeAutospacing="0" w:after="0" w:afterAutospacing="0"/>
              <w:jc w:val="both"/>
              <w:textAlignment w:val="baseline"/>
              <w:rPr>
                <w:rStyle w:val="normaltextrun"/>
                <w:rFonts w:ascii="Arial" w:hAnsi="Arial" w:cs="Arial"/>
                <w:b/>
                <w:bCs/>
                <w:color w:val="000000"/>
                <w:sz w:val="20"/>
                <w:szCs w:val="20"/>
                <w:lang w:val="de-DE"/>
              </w:rPr>
            </w:pPr>
          </w:p>
          <w:p w14:paraId="7F97596B" w14:textId="77777777" w:rsidR="00514D67" w:rsidRPr="00BB3295" w:rsidRDefault="00514D67" w:rsidP="00EA1D12">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lang w:val="de-DE"/>
              </w:rPr>
              <w:t>Über Greiner Packaging</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6C4E4D83" w14:textId="78A61455" w:rsidR="00514D67" w:rsidRPr="00BB3295" w:rsidRDefault="00514D67" w:rsidP="00EA1D12">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color w:val="000000" w:themeColor="text1"/>
                <w:sz w:val="20"/>
                <w:szCs w:val="20"/>
              </w:rPr>
              <w:t xml:space="preserve">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w:t>
            </w:r>
            <w:proofErr w:type="spellStart"/>
            <w:r w:rsidRPr="00BB3295">
              <w:rPr>
                <w:rStyle w:val="normaltextrun"/>
                <w:rFonts w:ascii="Arial" w:hAnsi="Arial" w:cs="Arial"/>
                <w:color w:val="000000" w:themeColor="text1"/>
                <w:sz w:val="20"/>
                <w:szCs w:val="20"/>
              </w:rPr>
              <w:t>Assistec</w:t>
            </w:r>
            <w:proofErr w:type="spellEnd"/>
            <w:r w:rsidRPr="00BB3295">
              <w:rPr>
                <w:rStyle w:val="normaltextrun"/>
                <w:rFonts w:ascii="Arial" w:hAnsi="Arial" w:cs="Arial"/>
                <w:color w:val="000000" w:themeColor="text1"/>
                <w:sz w:val="20"/>
                <w:szCs w:val="20"/>
              </w:rPr>
              <w:t xml:space="preserve">. Während erstere für innovative Verpackungslösungen steht, konzentriert sich zweitere auf die Produktion maßgeschneiderter technischer Teile. Greiner Packaging beschäftigt über 5.000 </w:t>
            </w:r>
            <w:proofErr w:type="spellStart"/>
            <w:proofErr w:type="gramStart"/>
            <w:r w:rsidRPr="00BB3295">
              <w:rPr>
                <w:rStyle w:val="normaltextrun"/>
                <w:rFonts w:ascii="Arial" w:hAnsi="Arial" w:cs="Arial"/>
                <w:color w:val="000000" w:themeColor="text1"/>
                <w:sz w:val="20"/>
                <w:szCs w:val="20"/>
              </w:rPr>
              <w:t>Mitarbeiter:innen</w:t>
            </w:r>
            <w:proofErr w:type="spellEnd"/>
            <w:proofErr w:type="gramEnd"/>
            <w:r w:rsidRPr="00BB3295">
              <w:rPr>
                <w:rStyle w:val="normaltextrun"/>
                <w:rFonts w:ascii="Arial" w:hAnsi="Arial" w:cs="Arial"/>
                <w:color w:val="000000" w:themeColor="text1"/>
                <w:sz w:val="20"/>
                <w:szCs w:val="20"/>
              </w:rPr>
              <w:t xml:space="preserve"> an 30 Standorten in 19 Ländern weltweit. 2022 erzielte das Unternehmen einen Jahresumsatz von 909 Millionen Euro (inkl. Joint Ventures). Das sind fast 40 % des Greiner-Gesamtumsatzes. </w:t>
            </w:r>
            <w:r w:rsidRPr="00BB3295">
              <w:rPr>
                <w:rStyle w:val="eop"/>
                <w:rFonts w:ascii="Arial" w:hAnsi="Arial" w:cs="Arial"/>
                <w:color w:val="000000" w:themeColor="text1"/>
                <w:sz w:val="20"/>
                <w:szCs w:val="20"/>
              </w:rPr>
              <w:t> </w:t>
            </w:r>
          </w:p>
          <w:p w14:paraId="352D37B4" w14:textId="04838DC3" w:rsidR="00985D0C" w:rsidRDefault="00514D67" w:rsidP="00EA1D12">
            <w:pPr>
              <w:pStyle w:val="paragraph"/>
              <w:spacing w:before="0" w:beforeAutospacing="0" w:after="0" w:afterAutospacing="0"/>
              <w:jc w:val="both"/>
              <w:textAlignment w:val="baseline"/>
              <w:rPr>
                <w:rStyle w:val="eop"/>
                <w:color w:val="000000"/>
                <w:sz w:val="20"/>
                <w:szCs w:val="20"/>
              </w:rPr>
            </w:pP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1739C6C6" w14:textId="77777777" w:rsidR="00514D67" w:rsidRPr="00BB3295" w:rsidRDefault="00514D67" w:rsidP="00EA1D12">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b/>
                <w:bCs/>
                <w:color w:val="000000"/>
                <w:sz w:val="20"/>
                <w:szCs w:val="20"/>
              </w:rPr>
              <w:t>Medienkontakt Greiner Packaging: </w:t>
            </w: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7EDEE064" w14:textId="77777777" w:rsidR="00CE33FF" w:rsidRPr="00BB3295" w:rsidRDefault="00CE33FF" w:rsidP="00CE33FF">
            <w:pPr>
              <w:pStyle w:val="KeinLeerraum"/>
              <w:rPr>
                <w:rFonts w:ascii="Arial" w:hAnsi="Arial" w:cs="Arial"/>
                <w:sz w:val="20"/>
                <w:szCs w:val="20"/>
              </w:rPr>
            </w:pPr>
            <w:r w:rsidRPr="00BB3295">
              <w:rPr>
                <w:rStyle w:val="normaltextrun"/>
                <w:rFonts w:ascii="Arial" w:hAnsi="Arial" w:cs="Arial"/>
                <w:color w:val="000000"/>
                <w:sz w:val="20"/>
                <w:szCs w:val="20"/>
              </w:rPr>
              <w:t>Charlotte Enzelsberger</w:t>
            </w:r>
          </w:p>
          <w:p w14:paraId="032F3D37" w14:textId="77777777" w:rsidR="00514D67" w:rsidRPr="00BB3295" w:rsidRDefault="00514D67" w:rsidP="00EA1D12">
            <w:pPr>
              <w:pStyle w:val="paragraph"/>
              <w:spacing w:before="0" w:beforeAutospacing="0" w:after="0" w:afterAutospacing="0"/>
              <w:jc w:val="both"/>
              <w:textAlignment w:val="baseline"/>
              <w:rPr>
                <w:rFonts w:ascii="Segoe UI" w:hAnsi="Segoe UI" w:cs="Segoe UI"/>
                <w:sz w:val="20"/>
                <w:szCs w:val="20"/>
              </w:rPr>
            </w:pPr>
            <w:r w:rsidRPr="00BB3295">
              <w:rPr>
                <w:rStyle w:val="normaltextrun"/>
                <w:rFonts w:ascii="Arial" w:hAnsi="Arial" w:cs="Arial"/>
                <w:color w:val="000000"/>
                <w:sz w:val="20"/>
                <w:szCs w:val="20"/>
              </w:rPr>
              <w:t> </w:t>
            </w:r>
            <w:r w:rsidRPr="00BB3295">
              <w:rPr>
                <w:rStyle w:val="eop"/>
                <w:rFonts w:ascii="Arial" w:hAnsi="Arial" w:cs="Arial"/>
                <w:color w:val="000000"/>
                <w:sz w:val="20"/>
                <w:szCs w:val="20"/>
              </w:rPr>
              <w:t> </w:t>
            </w:r>
          </w:p>
          <w:p w14:paraId="3EF5FA17" w14:textId="149CE7DE" w:rsidR="00BB3295" w:rsidRPr="00BB3295" w:rsidRDefault="00514D67" w:rsidP="00BB3295">
            <w:pPr>
              <w:pStyle w:val="KeinLeerraum"/>
              <w:rPr>
                <w:sz w:val="20"/>
                <w:szCs w:val="20"/>
              </w:rPr>
            </w:pPr>
            <w:r w:rsidRPr="00BB3295">
              <w:rPr>
                <w:rStyle w:val="normaltextrun"/>
                <w:rFonts w:ascii="Arial" w:hAnsi="Arial" w:cs="Arial"/>
                <w:sz w:val="20"/>
                <w:szCs w:val="20"/>
              </w:rPr>
              <w:t>Greiner Packaging International GmbH  </w:t>
            </w:r>
            <w:r w:rsidRPr="00BB3295">
              <w:rPr>
                <w:rStyle w:val="scxw186887297"/>
                <w:rFonts w:ascii="Arial" w:hAnsi="Arial" w:cs="Arial"/>
                <w:sz w:val="20"/>
                <w:szCs w:val="20"/>
              </w:rPr>
              <w:t> </w:t>
            </w:r>
            <w:r w:rsidRPr="00BB3295">
              <w:rPr>
                <w:rFonts w:ascii="Arial" w:hAnsi="Arial" w:cs="Arial"/>
                <w:sz w:val="20"/>
                <w:szCs w:val="20"/>
              </w:rPr>
              <w:br/>
            </w:r>
            <w:r w:rsidRPr="00BB3295">
              <w:rPr>
                <w:rStyle w:val="normaltextrun"/>
                <w:rFonts w:ascii="Arial" w:hAnsi="Arial" w:cs="Arial"/>
                <w:sz w:val="20"/>
                <w:szCs w:val="20"/>
              </w:rPr>
              <w:t>Gewerbestraße 15, 4642 Sattledt, Austria </w:t>
            </w:r>
            <w:r w:rsidRPr="00BB3295">
              <w:rPr>
                <w:rStyle w:val="scxw186887297"/>
                <w:rFonts w:ascii="Arial" w:hAnsi="Arial" w:cs="Arial"/>
                <w:sz w:val="20"/>
                <w:szCs w:val="20"/>
              </w:rPr>
              <w:t> </w:t>
            </w:r>
            <w:r w:rsidRPr="00BB3295">
              <w:rPr>
                <w:rFonts w:ascii="Arial" w:hAnsi="Arial" w:cs="Arial"/>
                <w:sz w:val="20"/>
                <w:szCs w:val="20"/>
              </w:rPr>
              <w:br/>
            </w:r>
            <w:r w:rsidR="00BB3295" w:rsidRPr="00BB3295">
              <w:rPr>
                <w:rStyle w:val="normaltextrun"/>
                <w:rFonts w:ascii="Arial" w:hAnsi="Arial" w:cs="Arial"/>
                <w:sz w:val="20"/>
                <w:szCs w:val="20"/>
              </w:rPr>
              <w:t>Mobil: +43 664 88218364  </w:t>
            </w:r>
            <w:r w:rsidR="00BB3295" w:rsidRPr="00BB3295">
              <w:rPr>
                <w:rStyle w:val="scxw97595978"/>
                <w:rFonts w:ascii="Arial" w:hAnsi="Arial" w:cs="Arial"/>
                <w:sz w:val="20"/>
                <w:szCs w:val="20"/>
              </w:rPr>
              <w:t> </w:t>
            </w:r>
            <w:r w:rsidR="00BB3295" w:rsidRPr="00BB3295">
              <w:rPr>
                <w:rFonts w:ascii="Arial" w:hAnsi="Arial" w:cs="Arial"/>
                <w:sz w:val="20"/>
                <w:szCs w:val="20"/>
              </w:rPr>
              <w:br/>
            </w:r>
            <w:proofErr w:type="spellStart"/>
            <w:r w:rsidR="00BB3295" w:rsidRPr="00BB3295">
              <w:rPr>
                <w:rStyle w:val="normaltextrun"/>
                <w:rFonts w:ascii="Arial" w:hAnsi="Arial" w:cs="Arial"/>
                <w:sz w:val="20"/>
                <w:szCs w:val="20"/>
              </w:rPr>
              <w:t>E-mail</w:t>
            </w:r>
            <w:proofErr w:type="spellEnd"/>
            <w:r w:rsidR="00BB3295" w:rsidRPr="00BB3295">
              <w:rPr>
                <w:rStyle w:val="normaltextrun"/>
                <w:rFonts w:ascii="Arial" w:hAnsi="Arial" w:cs="Arial"/>
                <w:sz w:val="20"/>
                <w:szCs w:val="20"/>
              </w:rPr>
              <w:t xml:space="preserve">: </w:t>
            </w:r>
            <w:hyperlink r:id="rId13" w:history="1">
              <w:r w:rsidR="00BB3295" w:rsidRPr="00BB3295">
                <w:rPr>
                  <w:rStyle w:val="Hyperlink"/>
                  <w:rFonts w:ascii="Arial" w:hAnsi="Arial" w:cs="Arial"/>
                  <w:sz w:val="20"/>
                  <w:szCs w:val="20"/>
                </w:rPr>
                <w:t>c.enzelsberger@greiner-gpi.com</w:t>
              </w:r>
            </w:hyperlink>
            <w:r w:rsidR="00BB3295" w:rsidRPr="00BB3295">
              <w:rPr>
                <w:rStyle w:val="normaltextrun"/>
                <w:rFonts w:ascii="Arial" w:hAnsi="Arial" w:cs="Arial"/>
                <w:sz w:val="20"/>
                <w:szCs w:val="20"/>
              </w:rPr>
              <w:t xml:space="preserve"> </w:t>
            </w:r>
          </w:p>
          <w:p w14:paraId="71ED3D2C" w14:textId="7D882409" w:rsidR="00514D67" w:rsidRPr="00BB3295" w:rsidRDefault="00514D67" w:rsidP="00EA1D12">
            <w:pPr>
              <w:pStyle w:val="paragraph"/>
              <w:spacing w:before="0" w:beforeAutospacing="0" w:after="0" w:afterAutospacing="0"/>
              <w:jc w:val="both"/>
              <w:textAlignment w:val="baseline"/>
              <w:rPr>
                <w:rStyle w:val="normaltextrun"/>
                <w:rFonts w:ascii="Arial" w:hAnsi="Arial" w:cs="Arial"/>
                <w:b/>
                <w:bCs/>
                <w:color w:val="000000"/>
                <w:sz w:val="20"/>
                <w:szCs w:val="20"/>
              </w:rPr>
            </w:pPr>
          </w:p>
        </w:tc>
      </w:tr>
    </w:tbl>
    <w:p w14:paraId="238F0065" w14:textId="77777777" w:rsidR="00514D67" w:rsidRPr="00514D67" w:rsidRDefault="00514D67" w:rsidP="00514D67">
      <w:pPr>
        <w:pStyle w:val="KeinLeerraum"/>
        <w:jc w:val="both"/>
        <w:rPr>
          <w:rFonts w:ascii="Arial" w:hAnsi="Arial" w:cs="Arial"/>
        </w:rPr>
      </w:pPr>
    </w:p>
    <w:sectPr w:rsidR="00514D67" w:rsidRPr="00514D67">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6F9A" w14:textId="77777777" w:rsidR="002B7AEC" w:rsidRDefault="002B7AEC" w:rsidP="00514D67">
      <w:pPr>
        <w:spacing w:after="0" w:line="240" w:lineRule="auto"/>
      </w:pPr>
      <w:r>
        <w:separator/>
      </w:r>
    </w:p>
  </w:endnote>
  <w:endnote w:type="continuationSeparator" w:id="0">
    <w:p w14:paraId="26582024" w14:textId="77777777" w:rsidR="002B7AEC" w:rsidRDefault="002B7AEC" w:rsidP="00514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130C" w14:textId="77777777" w:rsidR="00514D67" w:rsidRPr="00AD5D70" w:rsidRDefault="00514D67" w:rsidP="00514D67">
    <w:pPr>
      <w:pStyle w:val="Fuzeile"/>
      <w:rPr>
        <w:rFonts w:ascii="Arial" w:hAnsi="Arial" w:cs="Arial"/>
        <w:b/>
        <w:bCs/>
        <w:sz w:val="20"/>
        <w:szCs w:val="20"/>
      </w:rPr>
    </w:pPr>
    <w:r w:rsidRPr="00AD5D70">
      <w:rPr>
        <w:rFonts w:ascii="Arial" w:hAnsi="Arial" w:cs="Arial"/>
        <w:i/>
        <w:noProof/>
        <w:sz w:val="20"/>
        <w:szCs w:val="20"/>
      </w:rPr>
      <w:drawing>
        <wp:anchor distT="0" distB="0" distL="114300" distR="114300" simplePos="0" relativeHeight="251659264" behindDoc="1" locked="0" layoutInCell="1" allowOverlap="1" wp14:anchorId="7C6DB981" wp14:editId="18728F63">
          <wp:simplePos x="0" y="0"/>
          <wp:positionH relativeFrom="margin">
            <wp:align>right</wp:align>
          </wp:positionH>
          <wp:positionV relativeFrom="paragraph">
            <wp:posOffset>8890</wp:posOffset>
          </wp:positionV>
          <wp:extent cx="819150" cy="4699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5D70">
      <w:rPr>
        <w:rFonts w:ascii="Arial" w:hAnsi="Arial" w:cs="Arial"/>
        <w:b/>
        <w:bCs/>
        <w:sz w:val="20"/>
        <w:szCs w:val="20"/>
      </w:rPr>
      <w:t>Greiner Packaging International GmbH</w:t>
    </w:r>
  </w:p>
  <w:p w14:paraId="4696645D" w14:textId="77777777" w:rsidR="00514D67" w:rsidRPr="00AD5D70" w:rsidRDefault="00514D67" w:rsidP="00514D67">
    <w:pPr>
      <w:pStyle w:val="Fuzeile"/>
      <w:rPr>
        <w:rFonts w:ascii="Arial" w:hAnsi="Arial" w:cs="Arial"/>
        <w:sz w:val="20"/>
        <w:szCs w:val="20"/>
      </w:rPr>
    </w:pPr>
    <w:proofErr w:type="spellStart"/>
    <w:r w:rsidRPr="00AD5D70">
      <w:rPr>
        <w:rFonts w:ascii="Arial" w:hAnsi="Arial" w:cs="Arial"/>
        <w:sz w:val="20"/>
        <w:szCs w:val="20"/>
      </w:rPr>
      <w:t>Greinerstraße</w:t>
    </w:r>
    <w:proofErr w:type="spellEnd"/>
    <w:r w:rsidRPr="00AD5D70">
      <w:rPr>
        <w:rFonts w:ascii="Arial" w:hAnsi="Arial" w:cs="Arial"/>
        <w:sz w:val="20"/>
        <w:szCs w:val="20"/>
      </w:rPr>
      <w:t xml:space="preserve"> 70, A-4550 Kremsmünster</w:t>
    </w:r>
  </w:p>
  <w:p w14:paraId="31393BC3" w14:textId="34DA786F" w:rsidR="00514D67" w:rsidRPr="00514D67" w:rsidRDefault="00514D67">
    <w:pPr>
      <w:pStyle w:val="Fuzeile"/>
      <w:rPr>
        <w:rFonts w:ascii="Arial" w:hAnsi="Arial" w:cs="Arial"/>
        <w:sz w:val="20"/>
        <w:szCs w:val="20"/>
      </w:rPr>
    </w:pPr>
    <w:r w:rsidRPr="00AD5D70">
      <w:rPr>
        <w:rFonts w:ascii="Arial" w:hAnsi="Arial" w:cs="Arial"/>
        <w:sz w:val="20"/>
        <w:szCs w:val="20"/>
      </w:rPr>
      <w:t>greiner-gpi.com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8784" w14:textId="77777777" w:rsidR="002B7AEC" w:rsidRDefault="002B7AEC" w:rsidP="00514D67">
      <w:pPr>
        <w:spacing w:after="0" w:line="240" w:lineRule="auto"/>
      </w:pPr>
      <w:r>
        <w:separator/>
      </w:r>
    </w:p>
  </w:footnote>
  <w:footnote w:type="continuationSeparator" w:id="0">
    <w:p w14:paraId="4CD60B27" w14:textId="77777777" w:rsidR="002B7AEC" w:rsidRDefault="002B7AEC" w:rsidP="00514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70AC2" w14:textId="77777777" w:rsidR="00514D67" w:rsidRDefault="00514D67" w:rsidP="00514D67">
    <w:pPr>
      <w:pStyle w:val="Kopfzeile"/>
      <w:rPr>
        <w:b/>
        <w:bCs/>
        <w:sz w:val="28"/>
        <w:szCs w:val="28"/>
      </w:rPr>
    </w:pPr>
    <w:r>
      <w:rPr>
        <w:b/>
        <w:bCs/>
        <w:sz w:val="28"/>
        <w:szCs w:val="28"/>
      </w:rPr>
      <w:t>PRESSEAUSSENDUNG</w:t>
    </w:r>
    <w:r w:rsidRPr="00322FC8">
      <w:rPr>
        <w:b/>
        <w:bCs/>
        <w:sz w:val="28"/>
        <w:szCs w:val="28"/>
      </w:rPr>
      <w:tab/>
    </w:r>
    <w:r w:rsidRPr="00322FC8">
      <w:rPr>
        <w:b/>
        <w:bCs/>
        <w:sz w:val="28"/>
        <w:szCs w:val="28"/>
      </w:rPr>
      <w:tab/>
      <w:t>Greiner Packaging</w:t>
    </w:r>
  </w:p>
  <w:p w14:paraId="34F4B7FA" w14:textId="1B6F8B76" w:rsidR="00514D67" w:rsidRDefault="00514D67" w:rsidP="00514D67">
    <w:pPr>
      <w:pStyle w:val="Kopfzeile"/>
      <w:rPr>
        <w:b/>
        <w:bCs/>
        <w:sz w:val="28"/>
        <w:szCs w:val="28"/>
      </w:rPr>
    </w:pPr>
    <w:r>
      <w:rPr>
        <w:b/>
        <w:bCs/>
        <w:sz w:val="28"/>
        <w:szCs w:val="28"/>
      </w:rPr>
      <w:t>3. Oktober, 2023</w:t>
    </w:r>
  </w:p>
  <w:p w14:paraId="3F2DFCDF" w14:textId="77777777" w:rsidR="00514D67" w:rsidRDefault="00514D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55D0"/>
    <w:multiLevelType w:val="multilevel"/>
    <w:tmpl w:val="BC24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CF3E42"/>
    <w:multiLevelType w:val="hybridMultilevel"/>
    <w:tmpl w:val="39B89A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B2B1038"/>
    <w:multiLevelType w:val="multilevel"/>
    <w:tmpl w:val="D83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23784">
    <w:abstractNumId w:val="2"/>
  </w:num>
  <w:num w:numId="2" w16cid:durableId="1359549860">
    <w:abstractNumId w:val="0"/>
  </w:num>
  <w:num w:numId="3" w16cid:durableId="1616013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CB"/>
    <w:rsid w:val="00051077"/>
    <w:rsid w:val="001045CA"/>
    <w:rsid w:val="001677D0"/>
    <w:rsid w:val="001E28EE"/>
    <w:rsid w:val="00212047"/>
    <w:rsid w:val="002260FE"/>
    <w:rsid w:val="00282B2D"/>
    <w:rsid w:val="002B7AEC"/>
    <w:rsid w:val="00330B14"/>
    <w:rsid w:val="00401700"/>
    <w:rsid w:val="00514D67"/>
    <w:rsid w:val="005719FB"/>
    <w:rsid w:val="00617581"/>
    <w:rsid w:val="00656939"/>
    <w:rsid w:val="00756CC2"/>
    <w:rsid w:val="0076558F"/>
    <w:rsid w:val="00774BAF"/>
    <w:rsid w:val="00800F25"/>
    <w:rsid w:val="00881151"/>
    <w:rsid w:val="008B2A72"/>
    <w:rsid w:val="00964ECB"/>
    <w:rsid w:val="00985D0C"/>
    <w:rsid w:val="00AD389F"/>
    <w:rsid w:val="00AF301F"/>
    <w:rsid w:val="00BB3295"/>
    <w:rsid w:val="00C05F70"/>
    <w:rsid w:val="00CE33FF"/>
    <w:rsid w:val="00DE447A"/>
    <w:rsid w:val="00ED3A1E"/>
    <w:rsid w:val="00FC271E"/>
    <w:rsid w:val="00FD6CC4"/>
    <w:rsid w:val="00FE329C"/>
    <w:rsid w:val="23FE702F"/>
    <w:rsid w:val="29ABD22D"/>
    <w:rsid w:val="495E4C41"/>
    <w:rsid w:val="54038998"/>
    <w:rsid w:val="54B9F30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3ADD"/>
  <w15:chartTrackingRefBased/>
  <w15:docId w15:val="{D570432D-4ECB-4264-B70A-4400B996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4D67"/>
  </w:style>
  <w:style w:type="paragraph" w:styleId="berschrift2">
    <w:name w:val="heading 2"/>
    <w:basedOn w:val="Standard"/>
    <w:link w:val="berschrift2Zchn"/>
    <w:uiPriority w:val="9"/>
    <w:qFormat/>
    <w:rsid w:val="00964ECB"/>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64ECB"/>
    <w:rPr>
      <w:b/>
      <w:bCs/>
    </w:rPr>
  </w:style>
  <w:style w:type="character" w:customStyle="1" w:styleId="berschrift2Zchn">
    <w:name w:val="Überschrift 2 Zchn"/>
    <w:basedOn w:val="Absatz-Standardschriftart"/>
    <w:link w:val="berschrift2"/>
    <w:uiPriority w:val="9"/>
    <w:rsid w:val="00964ECB"/>
    <w:rPr>
      <w:rFonts w:ascii="Times New Roman" w:eastAsia="Times New Roman" w:hAnsi="Times New Roman" w:cs="Times New Roman"/>
      <w:b/>
      <w:bCs/>
      <w:sz w:val="36"/>
      <w:szCs w:val="36"/>
      <w:lang w:eastAsia="de-AT"/>
    </w:rPr>
  </w:style>
  <w:style w:type="paragraph" w:styleId="StandardWeb">
    <w:name w:val="Normal (Web)"/>
    <w:basedOn w:val="Standard"/>
    <w:uiPriority w:val="99"/>
    <w:unhideWhenUsed/>
    <w:rsid w:val="00964EC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KeinLeerraum">
    <w:name w:val="No Spacing"/>
    <w:uiPriority w:val="1"/>
    <w:qFormat/>
    <w:rsid w:val="00514D67"/>
    <w:pPr>
      <w:spacing w:after="0" w:line="240" w:lineRule="auto"/>
    </w:pPr>
  </w:style>
  <w:style w:type="paragraph" w:styleId="Kopfzeile">
    <w:name w:val="header"/>
    <w:basedOn w:val="Standard"/>
    <w:link w:val="KopfzeileZchn"/>
    <w:uiPriority w:val="99"/>
    <w:unhideWhenUsed/>
    <w:rsid w:val="00514D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4D67"/>
  </w:style>
  <w:style w:type="paragraph" w:styleId="Fuzeile">
    <w:name w:val="footer"/>
    <w:basedOn w:val="Standard"/>
    <w:link w:val="FuzeileZchn"/>
    <w:uiPriority w:val="99"/>
    <w:unhideWhenUsed/>
    <w:rsid w:val="00514D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4D67"/>
  </w:style>
  <w:style w:type="character" w:customStyle="1" w:styleId="markedcontent">
    <w:name w:val="markedcontent"/>
    <w:basedOn w:val="Absatz-Standardschriftart"/>
    <w:rsid w:val="00514D67"/>
  </w:style>
  <w:style w:type="character" w:styleId="Hyperlink">
    <w:name w:val="Hyperlink"/>
    <w:basedOn w:val="Absatz-Standardschriftart"/>
    <w:uiPriority w:val="99"/>
    <w:unhideWhenUsed/>
    <w:rsid w:val="00514D67"/>
    <w:rPr>
      <w:color w:val="0563C1" w:themeColor="hyperlink"/>
      <w:u w:val="single"/>
    </w:rPr>
  </w:style>
  <w:style w:type="paragraph" w:customStyle="1" w:styleId="paragraph">
    <w:name w:val="paragraph"/>
    <w:basedOn w:val="Standard"/>
    <w:rsid w:val="00514D67"/>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eop">
    <w:name w:val="eop"/>
    <w:basedOn w:val="Absatz-Standardschriftart"/>
    <w:rsid w:val="00514D67"/>
  </w:style>
  <w:style w:type="character" w:customStyle="1" w:styleId="normaltextrun">
    <w:name w:val="normaltextrun"/>
    <w:basedOn w:val="Absatz-Standardschriftart"/>
    <w:rsid w:val="00514D67"/>
  </w:style>
  <w:style w:type="character" w:customStyle="1" w:styleId="scxw186887297">
    <w:name w:val="scxw186887297"/>
    <w:basedOn w:val="Absatz-Standardschriftart"/>
    <w:rsid w:val="00514D67"/>
  </w:style>
  <w:style w:type="table" w:styleId="Tabellenraster">
    <w:name w:val="Table Grid"/>
    <w:basedOn w:val="NormaleTabelle"/>
    <w:uiPriority w:val="39"/>
    <w:rsid w:val="00514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81151"/>
    <w:rPr>
      <w:color w:val="605E5C"/>
      <w:shd w:val="clear" w:color="auto" w:fill="E1DFDD"/>
    </w:rPr>
  </w:style>
  <w:style w:type="character" w:customStyle="1" w:styleId="scxw97595978">
    <w:name w:val="scxw97595978"/>
    <w:basedOn w:val="Absatz-Standardschriftart"/>
    <w:rsid w:val="00BB3295"/>
  </w:style>
  <w:style w:type="character" w:styleId="BesuchterLink">
    <w:name w:val="FollowedHyperlink"/>
    <w:basedOn w:val="Absatz-Standardschriftart"/>
    <w:uiPriority w:val="99"/>
    <w:semiHidden/>
    <w:unhideWhenUsed/>
    <w:rsid w:val="00985D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65313">
      <w:bodyDiv w:val="1"/>
      <w:marLeft w:val="0"/>
      <w:marRight w:val="0"/>
      <w:marTop w:val="0"/>
      <w:marBottom w:val="0"/>
      <w:divBdr>
        <w:top w:val="none" w:sz="0" w:space="0" w:color="auto"/>
        <w:left w:val="none" w:sz="0" w:space="0" w:color="auto"/>
        <w:bottom w:val="none" w:sz="0" w:space="0" w:color="auto"/>
        <w:right w:val="none" w:sz="0" w:space="0" w:color="auto"/>
      </w:divBdr>
      <w:divsChild>
        <w:div w:id="108402708">
          <w:marLeft w:val="0"/>
          <w:marRight w:val="0"/>
          <w:marTop w:val="0"/>
          <w:marBottom w:val="0"/>
          <w:divBdr>
            <w:top w:val="none" w:sz="0" w:space="0" w:color="auto"/>
            <w:left w:val="none" w:sz="0" w:space="0" w:color="auto"/>
            <w:bottom w:val="none" w:sz="0" w:space="0" w:color="auto"/>
            <w:right w:val="none" w:sz="0" w:space="0" w:color="auto"/>
          </w:divBdr>
          <w:divsChild>
            <w:div w:id="2086872127">
              <w:marLeft w:val="-180"/>
              <w:marRight w:val="-180"/>
              <w:marTop w:val="0"/>
              <w:marBottom w:val="0"/>
              <w:divBdr>
                <w:top w:val="none" w:sz="0" w:space="0" w:color="auto"/>
                <w:left w:val="none" w:sz="0" w:space="0" w:color="auto"/>
                <w:bottom w:val="none" w:sz="0" w:space="0" w:color="auto"/>
                <w:right w:val="none" w:sz="0" w:space="0" w:color="auto"/>
              </w:divBdr>
              <w:divsChild>
                <w:div w:id="1593973922">
                  <w:marLeft w:val="0"/>
                  <w:marRight w:val="0"/>
                  <w:marTop w:val="0"/>
                  <w:marBottom w:val="0"/>
                  <w:divBdr>
                    <w:top w:val="none" w:sz="0" w:space="0" w:color="auto"/>
                    <w:left w:val="none" w:sz="0" w:space="0" w:color="auto"/>
                    <w:bottom w:val="none" w:sz="0" w:space="0" w:color="auto"/>
                    <w:right w:val="none" w:sz="0" w:space="0" w:color="auto"/>
                  </w:divBdr>
                  <w:divsChild>
                    <w:div w:id="126199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1753">
          <w:marLeft w:val="0"/>
          <w:marRight w:val="0"/>
          <w:marTop w:val="0"/>
          <w:marBottom w:val="0"/>
          <w:divBdr>
            <w:top w:val="none" w:sz="0" w:space="0" w:color="auto"/>
            <w:left w:val="none" w:sz="0" w:space="0" w:color="auto"/>
            <w:bottom w:val="none" w:sz="0" w:space="0" w:color="auto"/>
            <w:right w:val="none" w:sz="0" w:space="0" w:color="auto"/>
          </w:divBdr>
          <w:divsChild>
            <w:div w:id="12892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2188">
      <w:bodyDiv w:val="1"/>
      <w:marLeft w:val="0"/>
      <w:marRight w:val="0"/>
      <w:marTop w:val="0"/>
      <w:marBottom w:val="0"/>
      <w:divBdr>
        <w:top w:val="none" w:sz="0" w:space="0" w:color="auto"/>
        <w:left w:val="none" w:sz="0" w:space="0" w:color="auto"/>
        <w:bottom w:val="none" w:sz="0" w:space="0" w:color="auto"/>
        <w:right w:val="none" w:sz="0" w:space="0" w:color="auto"/>
      </w:divBdr>
    </w:div>
    <w:div w:id="11537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nzelsberger@greiner-gpi.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einerpackaging.canto.de/b/Q9FL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6" ma:contentTypeDescription="Create a new document." ma:contentTypeScope="" ma:versionID="390a27eb288d16938325586fcdacfb3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911b086340a5818ae16690d0004ab8e0"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B06F3-1F26-4A4D-AB4F-32FD22F1C8BB}">
  <ds:schemaRefs>
    <ds:schemaRef ds:uri="http://schemas.microsoft.com/sharepoint/v3/contenttype/forms"/>
  </ds:schemaRefs>
</ds:datastoreItem>
</file>

<file path=customXml/itemProps2.xml><?xml version="1.0" encoding="utf-8"?>
<ds:datastoreItem xmlns:ds="http://schemas.openxmlformats.org/officeDocument/2006/customXml" ds:itemID="{FC67C2E6-E3FF-489A-801B-BC5C521D4C56}">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customXml/itemProps3.xml><?xml version="1.0" encoding="utf-8"?>
<ds:datastoreItem xmlns:ds="http://schemas.openxmlformats.org/officeDocument/2006/customXml" ds:itemID="{1DD4EA03-173B-4AB1-804D-8CD6909C2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a15ee-3061-4a72-8464-8391d1b0549f"/>
    <ds:schemaRef ds:uri="43fe514b-6627-4583-ba52-93bee9fd1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5097</Characters>
  <Application>Microsoft Office Word</Application>
  <DocSecurity>0</DocSecurity>
  <Lines>42</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Enzelsberger</dc:creator>
  <cp:keywords/>
  <dc:description/>
  <cp:lastModifiedBy>Charlotte Enzelsberger</cp:lastModifiedBy>
  <cp:revision>27</cp:revision>
  <dcterms:created xsi:type="dcterms:W3CDTF">2023-09-08T07:05:00Z</dcterms:created>
  <dcterms:modified xsi:type="dcterms:W3CDTF">2023-10-02T09:19:00Z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