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6470" w14:textId="0F952CBF" w:rsidR="008C2F16" w:rsidRPr="006F736C" w:rsidRDefault="008B7CFA">
      <w:pPr>
        <w:spacing w:after="0" w:line="240" w:lineRule="auto"/>
        <w:jc w:val="both"/>
        <w:rPr>
          <w:rFonts w:ascii="Arial" w:eastAsia="Arial" w:hAnsi="Arial" w:cs="Arial"/>
          <w:b/>
          <w:sz w:val="26"/>
          <w:szCs w:val="26"/>
        </w:rPr>
      </w:pPr>
      <w:r w:rsidRPr="00FD6A15">
        <w:rPr>
          <w:rFonts w:ascii="Arial" w:eastAsia="Arial" w:hAnsi="Arial" w:cs="Arial"/>
          <w:b/>
          <w:sz w:val="26"/>
          <w:szCs w:val="26"/>
        </w:rPr>
        <w:t>331</w:t>
      </w:r>
      <w:r w:rsidR="00FD6A15" w:rsidRPr="00FD6A15">
        <w:rPr>
          <w:rFonts w:ascii="Arial" w:eastAsia="Arial" w:hAnsi="Arial" w:cs="Arial"/>
          <w:b/>
          <w:sz w:val="26"/>
          <w:szCs w:val="26"/>
        </w:rPr>
        <w:t>.5</w:t>
      </w:r>
      <w:r w:rsidRPr="00FD6A15">
        <w:rPr>
          <w:rFonts w:ascii="Arial" w:eastAsia="Arial" w:hAnsi="Arial" w:cs="Arial"/>
          <w:b/>
          <w:sz w:val="26"/>
          <w:szCs w:val="26"/>
        </w:rPr>
        <w:t xml:space="preserve"> tons</w:t>
      </w:r>
      <w:r w:rsidRPr="006F736C">
        <w:rPr>
          <w:rFonts w:ascii="Arial" w:eastAsia="Arial" w:hAnsi="Arial" w:cs="Arial"/>
          <w:b/>
          <w:sz w:val="26"/>
          <w:szCs w:val="26"/>
        </w:rPr>
        <w:t xml:space="preserve"> of plastic waste collected already: Greiner Packaging extends cooperation with Plastic Bank     </w:t>
      </w:r>
    </w:p>
    <w:p w14:paraId="299F6471" w14:textId="77777777" w:rsidR="008C2F16" w:rsidRPr="006F736C" w:rsidRDefault="008C2F16">
      <w:pPr>
        <w:spacing w:after="0" w:line="240" w:lineRule="auto"/>
        <w:ind w:firstLine="60"/>
        <w:jc w:val="both"/>
        <w:rPr>
          <w:rFonts w:ascii="Arial" w:eastAsia="Arial" w:hAnsi="Arial" w:cs="Arial"/>
          <w:sz w:val="20"/>
          <w:szCs w:val="20"/>
        </w:rPr>
      </w:pPr>
    </w:p>
    <w:p w14:paraId="28E4ABAE" w14:textId="77777777" w:rsidR="00B41FA8" w:rsidRDefault="008B7CFA" w:rsidP="00B41FA8">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006F736C">
        <w:rPr>
          <w:rFonts w:ascii="Arial" w:eastAsia="Arial" w:hAnsi="Arial" w:cs="Arial"/>
          <w:color w:val="000000"/>
          <w:sz w:val="20"/>
          <w:szCs w:val="20"/>
        </w:rPr>
        <w:t xml:space="preserve">Greiner Packaging and Plastic Bank have been partners since 2019 </w:t>
      </w:r>
    </w:p>
    <w:p w14:paraId="55776C3C" w14:textId="77777777" w:rsidR="00B41FA8" w:rsidRDefault="00B41FA8" w:rsidP="00B41FA8">
      <w:pPr>
        <w:pBdr>
          <w:top w:val="nil"/>
          <w:left w:val="nil"/>
          <w:bottom w:val="nil"/>
          <w:right w:val="nil"/>
          <w:between w:val="nil"/>
        </w:pBdr>
        <w:spacing w:after="0" w:line="240" w:lineRule="auto"/>
        <w:ind w:left="720"/>
        <w:rPr>
          <w:rFonts w:ascii="Arial" w:eastAsia="Arial" w:hAnsi="Arial" w:cs="Arial"/>
          <w:color w:val="000000"/>
          <w:sz w:val="20"/>
          <w:szCs w:val="20"/>
        </w:rPr>
      </w:pPr>
    </w:p>
    <w:p w14:paraId="3DC65C76" w14:textId="455C1285" w:rsidR="00035718" w:rsidRDefault="00B41FA8" w:rsidP="00035718">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358E51BE">
        <w:rPr>
          <w:rFonts w:ascii="Arial" w:eastAsia="Arial" w:hAnsi="Arial" w:cs="Arial"/>
          <w:color w:val="000000" w:themeColor="text1"/>
          <w:sz w:val="20"/>
          <w:szCs w:val="20"/>
        </w:rPr>
        <w:t xml:space="preserve">A truly circular economy is using plastic in packaging, full circle from collection to use. Greiner </w:t>
      </w:r>
      <w:r w:rsidR="77A86C61" w:rsidRPr="358E51BE">
        <w:rPr>
          <w:rFonts w:ascii="Arial" w:eastAsia="Arial" w:hAnsi="Arial" w:cs="Arial"/>
          <w:color w:val="000000" w:themeColor="text1"/>
          <w:sz w:val="20"/>
          <w:szCs w:val="20"/>
        </w:rPr>
        <w:t xml:space="preserve">Packaging </w:t>
      </w:r>
      <w:r w:rsidRPr="358E51BE">
        <w:rPr>
          <w:rFonts w:ascii="Arial" w:eastAsia="Arial" w:hAnsi="Arial" w:cs="Arial"/>
          <w:color w:val="000000" w:themeColor="text1"/>
          <w:sz w:val="20"/>
          <w:szCs w:val="20"/>
        </w:rPr>
        <w:t>is helping to advance the circular economy by collecting plastic to be put back into the global supply chain and improving the lives of collection community members in the Philippines</w:t>
      </w:r>
    </w:p>
    <w:p w14:paraId="11999691" w14:textId="77777777" w:rsidR="001F39B4" w:rsidRDefault="001F39B4" w:rsidP="001F39B4">
      <w:pPr>
        <w:pBdr>
          <w:top w:val="nil"/>
          <w:left w:val="nil"/>
          <w:bottom w:val="nil"/>
          <w:right w:val="nil"/>
          <w:between w:val="nil"/>
        </w:pBdr>
        <w:spacing w:after="0" w:line="240" w:lineRule="auto"/>
        <w:ind w:left="720"/>
        <w:rPr>
          <w:rFonts w:ascii="Arial" w:eastAsia="Arial" w:hAnsi="Arial" w:cs="Arial"/>
          <w:color w:val="000000"/>
          <w:sz w:val="20"/>
          <w:szCs w:val="20"/>
        </w:rPr>
      </w:pPr>
    </w:p>
    <w:p w14:paraId="32E07902" w14:textId="4CBF44FC" w:rsidR="001F39B4" w:rsidRPr="001F39B4" w:rsidRDefault="001F39B4" w:rsidP="001F39B4">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sidRPr="358E51BE">
        <w:rPr>
          <w:rFonts w:ascii="Arial" w:eastAsia="Arial" w:hAnsi="Arial" w:cs="Arial"/>
          <w:color w:val="000000" w:themeColor="text1"/>
          <w:sz w:val="20"/>
          <w:szCs w:val="20"/>
        </w:rPr>
        <w:t>In recent years, 331</w:t>
      </w:r>
      <w:r w:rsidR="49A4D794" w:rsidRPr="358E51BE">
        <w:rPr>
          <w:rFonts w:ascii="Arial" w:eastAsia="Arial" w:hAnsi="Arial" w:cs="Arial"/>
          <w:color w:val="000000" w:themeColor="text1"/>
          <w:sz w:val="20"/>
          <w:szCs w:val="20"/>
        </w:rPr>
        <w:t>.5</w:t>
      </w:r>
      <w:r w:rsidRPr="358E51BE">
        <w:rPr>
          <w:rFonts w:ascii="Arial" w:eastAsia="Arial" w:hAnsi="Arial" w:cs="Arial"/>
          <w:color w:val="000000" w:themeColor="text1"/>
          <w:sz w:val="20"/>
          <w:szCs w:val="20"/>
        </w:rPr>
        <w:t xml:space="preserve"> tons of plastic waste were collected, which corresponds to 16.5 million plastic bottles</w:t>
      </w:r>
    </w:p>
    <w:p w14:paraId="1F499D66" w14:textId="77777777" w:rsidR="00604770" w:rsidRPr="006F736C" w:rsidRDefault="00604770" w:rsidP="358E51BE">
      <w:pPr>
        <w:pBdr>
          <w:top w:val="nil"/>
          <w:left w:val="nil"/>
          <w:bottom w:val="nil"/>
          <w:right w:val="nil"/>
          <w:between w:val="nil"/>
        </w:pBdr>
        <w:spacing w:after="0"/>
        <w:rPr>
          <w:rFonts w:ascii="Arial" w:eastAsia="Arial" w:hAnsi="Arial" w:cs="Arial"/>
          <w:color w:val="000000"/>
          <w:sz w:val="20"/>
          <w:szCs w:val="20"/>
        </w:rPr>
      </w:pPr>
    </w:p>
    <w:p w14:paraId="66FB2D09" w14:textId="394EB804" w:rsidR="0CF903BF" w:rsidRDefault="00A562A6" w:rsidP="358E51BE">
      <w:pPr>
        <w:spacing w:after="0"/>
        <w:jc w:val="both"/>
        <w:rPr>
          <w:rFonts w:ascii="Arial" w:eastAsia="Arial" w:hAnsi="Arial" w:cs="Arial"/>
          <w:b/>
          <w:bCs/>
          <w:sz w:val="20"/>
          <w:szCs w:val="20"/>
        </w:rPr>
      </w:pPr>
      <w:r>
        <w:rPr>
          <w:rFonts w:ascii="Arial" w:eastAsia="Arial" w:hAnsi="Arial" w:cs="Arial"/>
          <w:b/>
          <w:bCs/>
          <w:sz w:val="20"/>
          <w:szCs w:val="20"/>
        </w:rPr>
        <w:t xml:space="preserve">Kremsmünster, Austria, November 2022. </w:t>
      </w:r>
      <w:r w:rsidR="0CF903BF" w:rsidRPr="62B26BF5">
        <w:rPr>
          <w:rFonts w:ascii="Arial" w:eastAsia="Arial" w:hAnsi="Arial" w:cs="Arial"/>
          <w:b/>
          <w:bCs/>
          <w:sz w:val="20"/>
          <w:szCs w:val="20"/>
        </w:rPr>
        <w:t>In recent years, 331</w:t>
      </w:r>
      <w:r w:rsidR="01E32662" w:rsidRPr="62B26BF5">
        <w:rPr>
          <w:rFonts w:ascii="Arial" w:eastAsia="Arial" w:hAnsi="Arial" w:cs="Arial"/>
          <w:b/>
          <w:bCs/>
          <w:sz w:val="20"/>
          <w:szCs w:val="20"/>
        </w:rPr>
        <w:t>.5</w:t>
      </w:r>
      <w:r w:rsidR="0CF903BF" w:rsidRPr="62B26BF5">
        <w:rPr>
          <w:rFonts w:ascii="Arial" w:eastAsia="Arial" w:hAnsi="Arial" w:cs="Arial"/>
          <w:b/>
          <w:bCs/>
          <w:sz w:val="20"/>
          <w:szCs w:val="20"/>
        </w:rPr>
        <w:t xml:space="preserve"> tons of plastic waste were collected, the equivalent of 16.5 million plastic bottles. Together in the fight against plastic waste entering the world’s oceans, Greiner Packaging has been cooperating with Plastic Bank since 2019. Greiner Packaging supported the launch of five Plastic Bank collection branches in Manila in the Philippines –</w:t>
      </w:r>
      <w:r w:rsidR="7C00C21F" w:rsidRPr="62B26BF5">
        <w:rPr>
          <w:rFonts w:ascii="Arial" w:eastAsia="Arial" w:hAnsi="Arial" w:cs="Arial"/>
          <w:b/>
          <w:bCs/>
          <w:sz w:val="20"/>
          <w:szCs w:val="20"/>
        </w:rPr>
        <w:t xml:space="preserve"> </w:t>
      </w:r>
      <w:r w:rsidR="0CF903BF" w:rsidRPr="62B26BF5">
        <w:rPr>
          <w:rFonts w:ascii="Arial" w:eastAsia="Arial" w:hAnsi="Arial" w:cs="Arial"/>
          <w:b/>
          <w:bCs/>
          <w:sz w:val="20"/>
          <w:szCs w:val="20"/>
        </w:rPr>
        <w:t>one of the world’s largest plastic waste-producing countries.</w:t>
      </w:r>
    </w:p>
    <w:p w14:paraId="66A0D065" w14:textId="263AE1DC" w:rsidR="006C732E" w:rsidRDefault="00CF6223" w:rsidP="00CF6223">
      <w:pPr>
        <w:tabs>
          <w:tab w:val="left" w:pos="7470"/>
        </w:tabs>
        <w:spacing w:after="0" w:line="240" w:lineRule="auto"/>
        <w:jc w:val="both"/>
        <w:rPr>
          <w:rFonts w:ascii="Arial" w:hAnsi="Arial" w:cs="Arial"/>
          <w:b/>
          <w:bCs/>
        </w:rPr>
      </w:pPr>
      <w:r>
        <w:rPr>
          <w:rFonts w:ascii="Arial" w:hAnsi="Arial" w:cs="Arial"/>
          <w:b/>
          <w:bCs/>
        </w:rPr>
        <w:tab/>
      </w:r>
    </w:p>
    <w:p w14:paraId="7769A054" w14:textId="5CF76051" w:rsidR="006C732E" w:rsidRPr="00DE4E93" w:rsidRDefault="006C732E">
      <w:pPr>
        <w:spacing w:after="0" w:line="240" w:lineRule="auto"/>
        <w:jc w:val="both"/>
        <w:rPr>
          <w:rFonts w:ascii="Arial" w:eastAsia="Arial" w:hAnsi="Arial" w:cs="Arial"/>
          <w:b/>
          <w:bCs/>
        </w:rPr>
      </w:pPr>
      <w:r w:rsidRPr="00DE4E93">
        <w:rPr>
          <w:rFonts w:ascii="Arial" w:eastAsia="Arial" w:hAnsi="Arial" w:cs="Arial"/>
          <w:b/>
          <w:bCs/>
        </w:rPr>
        <w:t xml:space="preserve">Advancing a circular economy and fighting poverty  </w:t>
      </w:r>
    </w:p>
    <w:p w14:paraId="0D3EB4F7" w14:textId="77777777" w:rsidR="00F3427A" w:rsidRDefault="00F3427A">
      <w:pPr>
        <w:spacing w:after="0" w:line="240" w:lineRule="auto"/>
        <w:jc w:val="both"/>
        <w:rPr>
          <w:rFonts w:ascii="Arial" w:eastAsia="Arial" w:hAnsi="Arial" w:cs="Arial"/>
          <w:b/>
          <w:sz w:val="20"/>
          <w:szCs w:val="20"/>
        </w:rPr>
      </w:pPr>
    </w:p>
    <w:p w14:paraId="6730BBEE" w14:textId="1BCBA058" w:rsidR="00F3427A" w:rsidRDefault="00F3427A" w:rsidP="358E51BE">
      <w:pPr>
        <w:spacing w:after="0" w:line="240" w:lineRule="auto"/>
        <w:jc w:val="both"/>
        <w:rPr>
          <w:rFonts w:ascii="Arial" w:eastAsia="Arial" w:hAnsi="Arial" w:cs="Arial"/>
          <w:sz w:val="20"/>
          <w:szCs w:val="20"/>
        </w:rPr>
      </w:pPr>
      <w:r w:rsidRPr="358E51BE">
        <w:rPr>
          <w:rFonts w:ascii="Arial" w:eastAsia="Arial" w:hAnsi="Arial" w:cs="Arial"/>
          <w:sz w:val="20"/>
          <w:szCs w:val="20"/>
        </w:rPr>
        <w:t xml:space="preserve">Plastic Bank empowers Ocean Stewards to stop ocean plastic. </w:t>
      </w:r>
      <w:r w:rsidR="60277E77" w:rsidRPr="1BC73F25">
        <w:rPr>
          <w:rFonts w:ascii="Arial" w:eastAsia="Arial" w:hAnsi="Arial" w:cs="Arial"/>
          <w:sz w:val="20"/>
          <w:szCs w:val="20"/>
        </w:rPr>
        <w:t>The</w:t>
      </w:r>
      <w:r w:rsidRPr="358E51BE">
        <w:rPr>
          <w:rFonts w:ascii="Arial" w:eastAsia="Arial" w:hAnsi="Arial" w:cs="Arial"/>
          <w:sz w:val="20"/>
          <w:szCs w:val="20"/>
        </w:rPr>
        <w:t xml:space="preserve"> ethical collection communities exchange plastic for life-improving benefits. Exchanges are recorded through a blockchain-secured platform that enables </w:t>
      </w:r>
      <w:r w:rsidR="6C4B7657" w:rsidRPr="358E51BE">
        <w:rPr>
          <w:rFonts w:ascii="Arial" w:eastAsia="Arial" w:hAnsi="Arial" w:cs="Arial"/>
          <w:sz w:val="20"/>
          <w:szCs w:val="20"/>
        </w:rPr>
        <w:t>traceable</w:t>
      </w:r>
      <w:r w:rsidRPr="358E51BE">
        <w:rPr>
          <w:rFonts w:ascii="Arial" w:eastAsia="Arial" w:hAnsi="Arial" w:cs="Arial"/>
          <w:sz w:val="20"/>
          <w:szCs w:val="20"/>
        </w:rPr>
        <w:t xml:space="preserve"> collection, secures income, and verifies reporting. The collected material is processed into Social Plastic</w:t>
      </w:r>
      <w:r w:rsidRPr="0011695C">
        <w:rPr>
          <w:rFonts w:ascii="Arial" w:eastAsia="Arial" w:hAnsi="Arial" w:cs="Arial"/>
          <w:sz w:val="20"/>
          <w:szCs w:val="20"/>
          <w:vertAlign w:val="superscript"/>
        </w:rPr>
        <w:t>®</w:t>
      </w:r>
      <w:r w:rsidRPr="358E51BE">
        <w:rPr>
          <w:rFonts w:ascii="Arial" w:eastAsia="Arial" w:hAnsi="Arial" w:cs="Arial"/>
          <w:sz w:val="20"/>
          <w:szCs w:val="20"/>
        </w:rPr>
        <w:t xml:space="preserve"> feedstock for reuse in products and packaging.</w:t>
      </w:r>
    </w:p>
    <w:p w14:paraId="7BE22B8F" w14:textId="0348B8B6" w:rsidR="006E42C4" w:rsidRDefault="006E42C4">
      <w:pPr>
        <w:spacing w:after="0" w:line="240" w:lineRule="auto"/>
        <w:jc w:val="both"/>
        <w:rPr>
          <w:rFonts w:ascii="Arial" w:eastAsia="Arial" w:hAnsi="Arial" w:cs="Arial"/>
          <w:bCs/>
          <w:sz w:val="20"/>
          <w:szCs w:val="20"/>
        </w:rPr>
      </w:pPr>
    </w:p>
    <w:p w14:paraId="299F647C" w14:textId="225F3A83" w:rsidR="008C2F16" w:rsidRPr="006F736C" w:rsidRDefault="006E42C4">
      <w:pPr>
        <w:spacing w:after="0" w:line="240" w:lineRule="auto"/>
        <w:jc w:val="both"/>
        <w:rPr>
          <w:rFonts w:ascii="Arial" w:eastAsia="Arial" w:hAnsi="Arial" w:cs="Arial"/>
          <w:sz w:val="20"/>
          <w:szCs w:val="20"/>
        </w:rPr>
      </w:pPr>
      <w:r w:rsidRPr="006E42C4">
        <w:rPr>
          <w:rFonts w:ascii="Arial" w:eastAsia="Arial" w:hAnsi="Arial" w:cs="Arial"/>
          <w:bCs/>
          <w:sz w:val="20"/>
          <w:szCs w:val="20"/>
        </w:rPr>
        <w:t xml:space="preserve">We still have a long way to go before we achieve a global circular economy. Partnerships such as the ones between Greiner Packaging and Plastic Bank are an essential step in the right direction. In addition to advancing a circular economy and preventing plastic waste in the oceans, it also improves the lives of those who help collect it.          </w:t>
      </w:r>
      <w:sdt>
        <w:sdtPr>
          <w:rPr>
            <w:rFonts w:ascii="Arial" w:hAnsi="Arial" w:cs="Arial"/>
          </w:rPr>
          <w:tag w:val="goog_rdk_38"/>
          <w:id w:val="478805778"/>
          <w:showingPlcHdr/>
        </w:sdtPr>
        <w:sdtContent>
          <w:r w:rsidR="0088406B" w:rsidRPr="00F622AC">
            <w:rPr>
              <w:rFonts w:ascii="Arial" w:hAnsi="Arial" w:cs="Arial"/>
            </w:rPr>
            <w:t xml:space="preserve">     </w:t>
          </w:r>
        </w:sdtContent>
      </w:sdt>
    </w:p>
    <w:p w14:paraId="299F647D" w14:textId="77777777" w:rsidR="008C2F16" w:rsidRPr="006F736C" w:rsidRDefault="008C2F16">
      <w:pPr>
        <w:spacing w:after="0" w:line="240" w:lineRule="auto"/>
        <w:jc w:val="both"/>
        <w:rPr>
          <w:rFonts w:ascii="Arial" w:eastAsia="Arial" w:hAnsi="Arial" w:cs="Arial"/>
          <w:sz w:val="20"/>
          <w:szCs w:val="20"/>
        </w:rPr>
      </w:pPr>
    </w:p>
    <w:p w14:paraId="3270F1BB" w14:textId="56EB6E05" w:rsidR="00DB406D" w:rsidRPr="00DE4E93" w:rsidRDefault="008B7CFA" w:rsidP="358E51BE">
      <w:pPr>
        <w:spacing w:after="0" w:line="240" w:lineRule="auto"/>
        <w:jc w:val="both"/>
        <w:rPr>
          <w:rFonts w:ascii="Arial" w:eastAsia="Arial" w:hAnsi="Arial" w:cs="Arial"/>
          <w:i/>
          <w:iCs/>
          <w:highlight w:val="yellow"/>
        </w:rPr>
      </w:pPr>
      <w:r w:rsidRPr="00DE4E93">
        <w:rPr>
          <w:rFonts w:ascii="Arial" w:eastAsia="Arial" w:hAnsi="Arial" w:cs="Arial"/>
          <w:b/>
          <w:bCs/>
        </w:rPr>
        <w:t>Establishing plastic waste as a valuable raw material</w:t>
      </w:r>
      <w:r w:rsidR="00A23A26" w:rsidRPr="00DE4E93">
        <w:rPr>
          <w:rFonts w:ascii="Arial" w:eastAsia="Arial" w:hAnsi="Arial" w:cs="Arial"/>
          <w:b/>
          <w:bCs/>
        </w:rPr>
        <w:t xml:space="preserve"> </w:t>
      </w:r>
    </w:p>
    <w:p w14:paraId="19A12FEA" w14:textId="0348B8B6" w:rsidR="358E51BE" w:rsidRDefault="358E51BE" w:rsidP="358E51BE">
      <w:pPr>
        <w:spacing w:after="0" w:line="240" w:lineRule="auto"/>
        <w:jc w:val="both"/>
        <w:rPr>
          <w:rFonts w:ascii="Arial" w:eastAsia="Arial" w:hAnsi="Arial" w:cs="Arial"/>
          <w:b/>
          <w:bCs/>
          <w:sz w:val="20"/>
          <w:szCs w:val="20"/>
        </w:rPr>
      </w:pPr>
    </w:p>
    <w:p w14:paraId="110ABB77" w14:textId="0348B8B6" w:rsidR="00DB406D" w:rsidRPr="00DB406D" w:rsidRDefault="00DB406D" w:rsidP="00ED186F">
      <w:pPr>
        <w:pStyle w:val="NormalWeb"/>
        <w:spacing w:before="0" w:beforeAutospacing="0" w:after="0" w:afterAutospacing="0"/>
        <w:jc w:val="both"/>
        <w:rPr>
          <w:rFonts w:ascii="Arial" w:eastAsia="Arial" w:hAnsi="Arial" w:cs="Arial"/>
          <w:i/>
          <w:iCs/>
          <w:sz w:val="20"/>
          <w:szCs w:val="20"/>
          <w:lang w:val="en-US"/>
        </w:rPr>
      </w:pPr>
      <w:r w:rsidRPr="358E51BE">
        <w:rPr>
          <w:rFonts w:ascii="Arial" w:eastAsia="Arial" w:hAnsi="Arial" w:cs="Arial"/>
          <w:sz w:val="20"/>
          <w:szCs w:val="20"/>
          <w:lang w:val="en-US"/>
        </w:rPr>
        <w:t>"Our partnership demonstrates that a circular economy is possible. The cycle from plastic waste carelessly thrown into the environment to recycled granulate that companies can use to make new products is a prime example of the potential offered by initiatives like this," says Manfred Stanek, CEO of Greiner Packaging. </w:t>
      </w:r>
    </w:p>
    <w:p w14:paraId="299F6482" w14:textId="0348B8B6" w:rsidR="008C2F16" w:rsidRPr="006F736C" w:rsidRDefault="008C2F16">
      <w:pPr>
        <w:spacing w:after="0" w:line="240" w:lineRule="auto"/>
        <w:jc w:val="both"/>
        <w:rPr>
          <w:rFonts w:ascii="Arial" w:eastAsia="Arial" w:hAnsi="Arial" w:cs="Arial"/>
          <w:sz w:val="20"/>
          <w:szCs w:val="20"/>
        </w:rPr>
      </w:pPr>
    </w:p>
    <w:p w14:paraId="22D5AE03" w14:textId="2068AF77" w:rsidR="0078111F" w:rsidRDefault="001B1EEF">
      <w:pPr>
        <w:spacing w:after="0" w:line="240" w:lineRule="auto"/>
        <w:jc w:val="both"/>
        <w:rPr>
          <w:rFonts w:ascii="Arial" w:eastAsia="Arial" w:hAnsi="Arial" w:cs="Arial"/>
          <w:sz w:val="20"/>
          <w:szCs w:val="20"/>
        </w:rPr>
      </w:pPr>
      <w:r w:rsidRPr="358E51BE">
        <w:rPr>
          <w:rFonts w:ascii="Arial" w:eastAsia="Arial" w:hAnsi="Arial" w:cs="Arial"/>
          <w:sz w:val="20"/>
          <w:szCs w:val="20"/>
        </w:rPr>
        <w:t xml:space="preserve">Plastic Bank is revealing value in plastic. Collection community members no longer see </w:t>
      </w:r>
      <w:r w:rsidR="0E5023EE" w:rsidRPr="358E51BE">
        <w:rPr>
          <w:rFonts w:ascii="Arial" w:eastAsia="Arial" w:hAnsi="Arial" w:cs="Arial"/>
          <w:sz w:val="20"/>
          <w:szCs w:val="20"/>
        </w:rPr>
        <w:t>plastic</w:t>
      </w:r>
      <w:r w:rsidRPr="358E51BE">
        <w:rPr>
          <w:rFonts w:ascii="Arial" w:eastAsia="Arial" w:hAnsi="Arial" w:cs="Arial"/>
          <w:sz w:val="20"/>
          <w:szCs w:val="20"/>
        </w:rPr>
        <w:t xml:space="preserve"> as waste but as a valuable resource. This is a significant step towards reducing plastic pollution in the oceans. By giving collection community members access to life-improving benefits such as secure income, health, work, and life insurance, digital connectivity, and social and fintech services. Plastic Bank empowers communities to build a better future – not only in the Philippines but also in, Indonesia, Brazil, and Egypt.</w:t>
      </w:r>
    </w:p>
    <w:p w14:paraId="14A13D62" w14:textId="77777777" w:rsidR="0078111F" w:rsidRDefault="0078111F">
      <w:pPr>
        <w:spacing w:after="0" w:line="240" w:lineRule="auto"/>
        <w:jc w:val="both"/>
        <w:rPr>
          <w:rFonts w:ascii="Arial" w:eastAsia="Arial" w:hAnsi="Arial" w:cs="Arial"/>
          <w:sz w:val="20"/>
          <w:szCs w:val="20"/>
        </w:rPr>
      </w:pPr>
    </w:p>
    <w:p w14:paraId="299F6485" w14:textId="77777777" w:rsidR="008C2F16" w:rsidRPr="00DE4E93" w:rsidRDefault="008B7CFA">
      <w:pPr>
        <w:spacing w:after="0" w:line="240" w:lineRule="auto"/>
        <w:jc w:val="both"/>
        <w:rPr>
          <w:rFonts w:ascii="Arial" w:eastAsia="Arial" w:hAnsi="Arial" w:cs="Arial"/>
          <w:b/>
        </w:rPr>
      </w:pPr>
      <w:r w:rsidRPr="00DE4E93">
        <w:rPr>
          <w:rFonts w:ascii="Arial" w:eastAsia="Arial" w:hAnsi="Arial" w:cs="Arial"/>
          <w:b/>
        </w:rPr>
        <w:t xml:space="preserve">Continuation of the successful cooperation  </w:t>
      </w:r>
    </w:p>
    <w:p w14:paraId="0FB9E633" w14:textId="77777777" w:rsidR="0078111F" w:rsidRDefault="0078111F">
      <w:pPr>
        <w:spacing w:after="0" w:line="240" w:lineRule="auto"/>
        <w:jc w:val="both"/>
        <w:rPr>
          <w:rFonts w:ascii="Arial" w:eastAsia="Arial" w:hAnsi="Arial" w:cs="Arial"/>
          <w:b/>
          <w:sz w:val="20"/>
          <w:szCs w:val="20"/>
        </w:rPr>
      </w:pPr>
    </w:p>
    <w:p w14:paraId="4E8D8E03" w14:textId="220C5F28" w:rsidR="0078111F" w:rsidRDefault="001D4AF8" w:rsidP="0078111F">
      <w:pPr>
        <w:spacing w:after="0" w:line="240" w:lineRule="auto"/>
        <w:jc w:val="both"/>
        <w:rPr>
          <w:rFonts w:ascii="Arial" w:eastAsia="Arial" w:hAnsi="Arial" w:cs="Arial"/>
          <w:sz w:val="20"/>
          <w:szCs w:val="20"/>
        </w:rPr>
      </w:pPr>
      <w:r w:rsidRPr="001D4AF8">
        <w:rPr>
          <w:rFonts w:ascii="Arial" w:eastAsia="Arial" w:hAnsi="Arial" w:cs="Arial"/>
          <w:sz w:val="20"/>
          <w:szCs w:val="20"/>
        </w:rPr>
        <w:t xml:space="preserve">To continue the fight against plastic waste in the world's oceans, Greiner Packaging is extending its successful cooperation with Plastic Bank for another year. In recent years, Plastic Bank has been able to collect 331.5 tons of plastic waste </w:t>
      </w:r>
      <w:r>
        <w:rPr>
          <w:rFonts w:ascii="Arial" w:eastAsia="Arial" w:hAnsi="Arial" w:cs="Arial"/>
          <w:sz w:val="20"/>
          <w:szCs w:val="20"/>
        </w:rPr>
        <w:t xml:space="preserve">– </w:t>
      </w:r>
      <w:r w:rsidRPr="001D4AF8">
        <w:rPr>
          <w:rFonts w:ascii="Arial" w:eastAsia="Arial" w:hAnsi="Arial" w:cs="Arial"/>
          <w:sz w:val="20"/>
          <w:szCs w:val="20"/>
        </w:rPr>
        <w:t xml:space="preserve">the equivalent of 16.5 million plastic bottles </w:t>
      </w:r>
      <w:r>
        <w:rPr>
          <w:rFonts w:ascii="Arial" w:eastAsia="Arial" w:hAnsi="Arial" w:cs="Arial"/>
          <w:sz w:val="20"/>
          <w:szCs w:val="20"/>
        </w:rPr>
        <w:t>–</w:t>
      </w:r>
      <w:r w:rsidRPr="001D4AF8">
        <w:rPr>
          <w:rFonts w:ascii="Arial" w:eastAsia="Arial" w:hAnsi="Arial" w:cs="Arial"/>
          <w:sz w:val="20"/>
          <w:szCs w:val="20"/>
        </w:rPr>
        <w:t xml:space="preserve"> with the support of Greiner Packaging. Pollution of the oceans is one of the major ecological challenges. As a packaging company, Greiner Packaging is aware of its responsibility towards nature and society.</w:t>
      </w:r>
    </w:p>
    <w:p w14:paraId="6481F0AF" w14:textId="303CC638" w:rsidR="008B7CFA" w:rsidRPr="001D4AF8" w:rsidRDefault="008B7CFA">
      <w:pPr>
        <w:spacing w:after="0" w:line="240" w:lineRule="auto"/>
        <w:jc w:val="both"/>
        <w:rPr>
          <w:rFonts w:ascii="Arial" w:eastAsia="Arial" w:hAnsi="Arial" w:cs="Arial"/>
          <w:b/>
          <w:sz w:val="20"/>
          <w:szCs w:val="20"/>
        </w:rPr>
      </w:pPr>
    </w:p>
    <w:p w14:paraId="299F648A" w14:textId="77777777" w:rsidR="008C2F16" w:rsidRPr="006F736C" w:rsidRDefault="008B7CFA">
      <w:pPr>
        <w:spacing w:after="0" w:line="240" w:lineRule="auto"/>
        <w:jc w:val="both"/>
        <w:rPr>
          <w:rFonts w:ascii="Arial" w:eastAsia="Arial" w:hAnsi="Arial" w:cs="Arial"/>
          <w:sz w:val="20"/>
          <w:szCs w:val="20"/>
        </w:rPr>
      </w:pPr>
      <w:r w:rsidRPr="006F736C">
        <w:rPr>
          <w:rFonts w:ascii="Arial" w:eastAsia="Arial" w:hAnsi="Arial" w:cs="Arial"/>
          <w:sz w:val="20"/>
          <w:szCs w:val="20"/>
        </w:rPr>
        <w:t xml:space="preserve">More information about the cooperation can be found on our website:  </w:t>
      </w:r>
      <w:hyperlink r:id="rId11">
        <w:r w:rsidRPr="006F736C">
          <w:rPr>
            <w:rFonts w:ascii="Arial" w:eastAsia="Arial" w:hAnsi="Arial" w:cs="Arial"/>
            <w:color w:val="0563C1"/>
            <w:sz w:val="20"/>
            <w:szCs w:val="20"/>
            <w:u w:val="single"/>
          </w:rPr>
          <w:t>Our cooperation with Plastic Bank (greiner-gpi.com)</w:t>
        </w:r>
      </w:hyperlink>
    </w:p>
    <w:p w14:paraId="299F648B" w14:textId="2D6D6181" w:rsidR="008C2F16" w:rsidRPr="006F736C" w:rsidRDefault="00A77571">
      <w:pPr>
        <w:spacing w:after="0" w:line="240" w:lineRule="auto"/>
        <w:jc w:val="both"/>
        <w:rPr>
          <w:rFonts w:ascii="Arial" w:eastAsia="Arial" w:hAnsi="Arial" w:cs="Arial"/>
          <w:sz w:val="20"/>
          <w:szCs w:val="20"/>
        </w:rPr>
      </w:pPr>
      <w:r>
        <w:rPr>
          <w:rFonts w:ascii="Arial" w:eastAsia="Arial" w:hAnsi="Arial" w:cs="Arial"/>
          <w:sz w:val="20"/>
          <w:szCs w:val="20"/>
        </w:rPr>
        <w:br/>
      </w:r>
      <w:r w:rsidRPr="00A77571">
        <w:rPr>
          <w:rFonts w:ascii="Arial" w:eastAsia="Arial" w:hAnsi="Arial" w:cs="Arial"/>
          <w:sz w:val="20"/>
          <w:szCs w:val="20"/>
        </w:rPr>
        <w:t>Our video on the opening of our first joint plastic collection branch</w:t>
      </w:r>
      <w:r>
        <w:rPr>
          <w:rFonts w:ascii="Arial" w:eastAsia="Arial" w:hAnsi="Arial" w:cs="Arial"/>
          <w:sz w:val="20"/>
          <w:szCs w:val="20"/>
        </w:rPr>
        <w:t xml:space="preserve"> </w:t>
      </w:r>
      <w:r w:rsidRPr="00A77571">
        <w:rPr>
          <w:rFonts w:ascii="Arial" w:eastAsia="Arial" w:hAnsi="Arial" w:cs="Arial"/>
          <w:sz w:val="20"/>
          <w:szCs w:val="20"/>
        </w:rPr>
        <w:t>in Manila can be found here:</w:t>
      </w:r>
      <w:r>
        <w:rPr>
          <w:rFonts w:ascii="Arial" w:eastAsia="Arial" w:hAnsi="Arial" w:cs="Arial"/>
          <w:sz w:val="20"/>
          <w:szCs w:val="20"/>
        </w:rPr>
        <w:t xml:space="preserve"> </w:t>
      </w:r>
    </w:p>
    <w:p w14:paraId="299F648C" w14:textId="115D87FD" w:rsidR="008C2F16" w:rsidRPr="006F736C" w:rsidRDefault="002E4C8D">
      <w:pPr>
        <w:spacing w:after="0" w:line="240" w:lineRule="auto"/>
        <w:jc w:val="both"/>
        <w:rPr>
          <w:rFonts w:ascii="Arial" w:eastAsia="Arial" w:hAnsi="Arial" w:cs="Arial"/>
          <w:sz w:val="20"/>
          <w:szCs w:val="20"/>
        </w:rPr>
      </w:pPr>
      <w:hyperlink r:id="rId12">
        <w:r w:rsidR="008B7CFA" w:rsidRPr="006F736C">
          <w:rPr>
            <w:rFonts w:ascii="Arial" w:eastAsia="Arial" w:hAnsi="Arial" w:cs="Arial"/>
            <w:color w:val="0563C1"/>
            <w:sz w:val="20"/>
            <w:szCs w:val="20"/>
            <w:u w:val="single"/>
          </w:rPr>
          <w:t>Plastic. Too Precious to Waste. Greiner Packaging is an official partner of Plastic Bank. - YouTube</w:t>
        </w:r>
      </w:hyperlink>
    </w:p>
    <w:p w14:paraId="090E0100" w14:textId="499BB4D3" w:rsidR="00B1330D" w:rsidRDefault="00B1330D">
      <w:pPr>
        <w:rPr>
          <w:rFonts w:ascii="Arial" w:eastAsia="Arial" w:hAnsi="Arial" w:cs="Arial"/>
          <w:b/>
        </w:rPr>
      </w:pPr>
    </w:p>
    <w:p w14:paraId="299F648F" w14:textId="35E40E86" w:rsidR="008C2F16" w:rsidRPr="00220F7C" w:rsidRDefault="008B7CFA">
      <w:pPr>
        <w:spacing w:after="0" w:line="240" w:lineRule="auto"/>
        <w:rPr>
          <w:rFonts w:ascii="Arial" w:eastAsia="Arial" w:hAnsi="Arial" w:cs="Arial"/>
          <w:b/>
        </w:rPr>
      </w:pPr>
      <w:r w:rsidRPr="00220F7C">
        <w:rPr>
          <w:rFonts w:ascii="Arial" w:eastAsia="Arial" w:hAnsi="Arial" w:cs="Arial"/>
          <w:b/>
        </w:rPr>
        <w:t>Text and image:</w:t>
      </w:r>
    </w:p>
    <w:p w14:paraId="299F6490" w14:textId="77777777" w:rsidR="008C2F16" w:rsidRPr="006F736C" w:rsidRDefault="008C2F16">
      <w:pPr>
        <w:spacing w:after="0" w:line="240" w:lineRule="auto"/>
        <w:rPr>
          <w:rFonts w:ascii="Arial" w:eastAsia="Arial" w:hAnsi="Arial" w:cs="Arial"/>
          <w:b/>
        </w:rPr>
      </w:pPr>
    </w:p>
    <w:p w14:paraId="299F6491" w14:textId="77777777" w:rsidR="008C2F16" w:rsidRPr="006F736C" w:rsidRDefault="008B7CFA">
      <w:pPr>
        <w:pBdr>
          <w:top w:val="nil"/>
          <w:left w:val="nil"/>
          <w:bottom w:val="nil"/>
          <w:right w:val="nil"/>
          <w:between w:val="nil"/>
        </w:pBdr>
        <w:spacing w:after="0" w:line="240" w:lineRule="auto"/>
        <w:jc w:val="both"/>
        <w:rPr>
          <w:rFonts w:ascii="Arial" w:eastAsia="Arial" w:hAnsi="Arial" w:cs="Arial"/>
          <w:b/>
          <w:color w:val="000000"/>
        </w:rPr>
      </w:pPr>
      <w:r w:rsidRPr="62B26BF5">
        <w:rPr>
          <w:rFonts w:ascii="Arial" w:eastAsia="Arial" w:hAnsi="Arial" w:cs="Arial"/>
          <w:b/>
          <w:bCs/>
          <w:color w:val="000000" w:themeColor="text1"/>
        </w:rPr>
        <w:t>Text document and high-resolution images for download:</w:t>
      </w:r>
    </w:p>
    <w:p w14:paraId="4DAD4407" w14:textId="49174CEA" w:rsidR="3CBFF3DE" w:rsidRPr="00B05AB3" w:rsidRDefault="002E4C8D" w:rsidP="62B26BF5">
      <w:pPr>
        <w:spacing w:after="0" w:line="240" w:lineRule="auto"/>
        <w:jc w:val="both"/>
        <w:rPr>
          <w:rFonts w:ascii="Arial" w:hAnsi="Arial" w:cs="Arial"/>
          <w:color w:val="000000" w:themeColor="text1"/>
          <w:sz w:val="20"/>
          <w:szCs w:val="20"/>
        </w:rPr>
      </w:pPr>
      <w:hyperlink r:id="rId13">
        <w:r w:rsidR="3CBFF3DE" w:rsidRPr="00B05AB3">
          <w:rPr>
            <w:rStyle w:val="Hyperlink"/>
            <w:rFonts w:ascii="Arial" w:hAnsi="Arial" w:cs="Arial"/>
            <w:sz w:val="20"/>
            <w:szCs w:val="20"/>
          </w:rPr>
          <w:t>https://greinerpackaging.canto.de/b/HHE0L</w:t>
        </w:r>
      </w:hyperlink>
    </w:p>
    <w:p w14:paraId="519780D1" w14:textId="77777777" w:rsidR="00B1330D" w:rsidRPr="004B2FFA" w:rsidRDefault="00B1330D" w:rsidP="006F736C">
      <w:pPr>
        <w:pBdr>
          <w:top w:val="nil"/>
          <w:left w:val="nil"/>
          <w:bottom w:val="nil"/>
          <w:right w:val="nil"/>
          <w:between w:val="nil"/>
        </w:pBdr>
        <w:spacing w:after="0" w:line="240" w:lineRule="auto"/>
        <w:jc w:val="both"/>
        <w:rPr>
          <w:rFonts w:ascii="Arial" w:hAnsi="Arial" w:cs="Arial"/>
          <w:color w:val="000000"/>
          <w:sz w:val="20"/>
          <w:szCs w:val="20"/>
          <w:highlight w:val="green"/>
        </w:rPr>
      </w:pPr>
    </w:p>
    <w:p w14:paraId="1AECEADD" w14:textId="03DCBAC4" w:rsidR="006F736C" w:rsidRPr="004B2FFA" w:rsidRDefault="006F736C" w:rsidP="006F736C">
      <w:pPr>
        <w:pBdr>
          <w:top w:val="nil"/>
          <w:left w:val="nil"/>
          <w:bottom w:val="nil"/>
          <w:right w:val="nil"/>
          <w:between w:val="nil"/>
        </w:pBdr>
        <w:spacing w:after="0" w:line="240" w:lineRule="auto"/>
        <w:jc w:val="both"/>
        <w:rPr>
          <w:rFonts w:ascii="Arial" w:hAnsi="Arial" w:cs="Arial"/>
          <w:color w:val="000000"/>
          <w:sz w:val="20"/>
          <w:szCs w:val="20"/>
        </w:rPr>
      </w:pPr>
      <w:r w:rsidRPr="004B2FFA">
        <w:rPr>
          <w:rFonts w:ascii="Arial" w:hAnsi="Arial" w:cs="Arial"/>
          <w:color w:val="000000" w:themeColor="text1"/>
          <w:sz w:val="20"/>
          <w:szCs w:val="20"/>
        </w:rPr>
        <w:t>Images for royalty-free use, credit: Plastic Bank</w:t>
      </w:r>
    </w:p>
    <w:p w14:paraId="7782E470" w14:textId="16FA2B39" w:rsidR="358E51BE" w:rsidRDefault="358E51BE" w:rsidP="358E51BE">
      <w:pPr>
        <w:spacing w:after="0" w:line="240" w:lineRule="auto"/>
        <w:jc w:val="both"/>
        <w:rPr>
          <w:rFonts w:ascii="Arial" w:hAnsi="Arial" w:cs="Arial"/>
          <w:color w:val="000000" w:themeColor="text1"/>
          <w:highlight w:val="green"/>
        </w:rPr>
      </w:pPr>
    </w:p>
    <w:p w14:paraId="29301F3B" w14:textId="71646C1D" w:rsidR="009B2605" w:rsidRDefault="009B2605">
      <w:pPr>
        <w:rPr>
          <w:rFonts w:ascii="Arial" w:eastAsia="Arial" w:hAnsi="Arial" w:cs="Arial"/>
          <w:b/>
        </w:rPr>
      </w:pPr>
      <w:r>
        <w:rPr>
          <w:noProof/>
        </w:rPr>
        <w:drawing>
          <wp:inline distT="0" distB="0" distL="0" distR="0" wp14:anchorId="4E199377" wp14:editId="133A677F">
            <wp:extent cx="4068403" cy="2514600"/>
            <wp:effectExtent l="0" t="0" r="889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7455"/>
                    <a:stretch/>
                  </pic:blipFill>
                  <pic:spPr bwMode="auto">
                    <a:xfrm>
                      <a:off x="0" y="0"/>
                      <a:ext cx="4085906" cy="2525419"/>
                    </a:xfrm>
                    <a:prstGeom prst="rect">
                      <a:avLst/>
                    </a:prstGeom>
                    <a:noFill/>
                    <a:ln>
                      <a:noFill/>
                    </a:ln>
                    <a:extLst>
                      <a:ext uri="{53640926-AAD7-44D8-BBD7-CCE9431645EC}">
                        <a14:shadowObscured xmlns:a14="http://schemas.microsoft.com/office/drawing/2010/main"/>
                      </a:ext>
                    </a:extLst>
                  </pic:spPr>
                </pic:pic>
              </a:graphicData>
            </a:graphic>
          </wp:inline>
        </w:drawing>
      </w:r>
    </w:p>
    <w:p w14:paraId="4B1E0781" w14:textId="77777777" w:rsidR="00CD6D6B" w:rsidRDefault="00CD6D6B" w:rsidP="00CD6D6B">
      <w:pPr>
        <w:spacing w:after="0" w:line="240" w:lineRule="auto"/>
        <w:rPr>
          <w:rFonts w:ascii="Arial" w:hAnsi="Arial" w:cs="Arial"/>
          <w:sz w:val="20"/>
          <w:szCs w:val="20"/>
          <w:lang w:val="de-AT"/>
        </w:rPr>
      </w:pPr>
    </w:p>
    <w:p w14:paraId="3E05819F" w14:textId="376AC135" w:rsidR="00CD6D6B" w:rsidRPr="00F92FD0" w:rsidRDefault="00F92FD0" w:rsidP="00E421E2">
      <w:pPr>
        <w:spacing w:after="0" w:line="240" w:lineRule="auto"/>
        <w:jc w:val="both"/>
        <w:rPr>
          <w:rFonts w:ascii="Arial" w:eastAsia="Arial" w:hAnsi="Arial" w:cs="Arial"/>
          <w:bCs/>
          <w:sz w:val="20"/>
          <w:szCs w:val="20"/>
        </w:rPr>
      </w:pPr>
      <w:r w:rsidRPr="00F92FD0">
        <w:rPr>
          <w:rFonts w:ascii="Arial" w:eastAsia="Arial" w:hAnsi="Arial" w:cs="Arial"/>
          <w:b/>
          <w:sz w:val="20"/>
          <w:szCs w:val="20"/>
        </w:rPr>
        <w:t>Caption:</w:t>
      </w:r>
      <w:r w:rsidRPr="00F92FD0">
        <w:rPr>
          <w:rFonts w:ascii="Arial" w:eastAsia="Arial" w:hAnsi="Arial" w:cs="Arial"/>
          <w:bCs/>
          <w:sz w:val="20"/>
          <w:szCs w:val="20"/>
        </w:rPr>
        <w:t xml:space="preserve"> The partnership between Greiner Packaging and Plastic Bank has been in place since 2019, since when 331.5 tons of plastic waste have been collected and subsequently recycled.</w:t>
      </w:r>
    </w:p>
    <w:p w14:paraId="4E67E2ED" w14:textId="77777777" w:rsidR="00CD6D6B" w:rsidRPr="00F92FD0" w:rsidRDefault="00CD6D6B" w:rsidP="00CD6D6B">
      <w:pPr>
        <w:spacing w:after="0" w:line="240" w:lineRule="auto"/>
        <w:rPr>
          <w:rFonts w:ascii="Arial" w:hAnsi="Arial" w:cs="Arial"/>
          <w:sz w:val="20"/>
          <w:szCs w:val="20"/>
        </w:rPr>
      </w:pPr>
    </w:p>
    <w:p w14:paraId="64BCEA1C" w14:textId="790D162C" w:rsidR="008C113E" w:rsidRDefault="00CC20ED">
      <w:pPr>
        <w:rPr>
          <w:rFonts w:ascii="Arial" w:eastAsia="Arial" w:hAnsi="Arial" w:cs="Arial"/>
          <w:b/>
        </w:rPr>
      </w:pPr>
      <w:r>
        <w:rPr>
          <w:rFonts w:ascii="Arial" w:eastAsia="Arial" w:hAnsi="Arial" w:cs="Arial"/>
          <w:b/>
          <w:noProof/>
        </w:rPr>
        <w:drawing>
          <wp:inline distT="0" distB="0" distL="0" distR="0" wp14:anchorId="4B5DB452" wp14:editId="587E8DA1">
            <wp:extent cx="4042800" cy="2700000"/>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42800" cy="2700000"/>
                    </a:xfrm>
                    <a:prstGeom prst="rect">
                      <a:avLst/>
                    </a:prstGeom>
                    <a:noFill/>
                    <a:ln>
                      <a:noFill/>
                    </a:ln>
                  </pic:spPr>
                </pic:pic>
              </a:graphicData>
            </a:graphic>
          </wp:inline>
        </w:drawing>
      </w:r>
    </w:p>
    <w:p w14:paraId="79204DCE" w14:textId="1A1DB5EE" w:rsidR="00F038EF" w:rsidRPr="00903FCC" w:rsidRDefault="00E421E2" w:rsidP="00903FCC">
      <w:pPr>
        <w:spacing w:after="0" w:line="240" w:lineRule="auto"/>
        <w:jc w:val="both"/>
        <w:rPr>
          <w:rFonts w:ascii="Arial" w:eastAsia="Arial" w:hAnsi="Arial" w:cs="Arial"/>
          <w:bCs/>
          <w:sz w:val="20"/>
          <w:szCs w:val="20"/>
        </w:rPr>
      </w:pPr>
      <w:r w:rsidRPr="00990ABB">
        <w:rPr>
          <w:rFonts w:ascii="Arial" w:eastAsia="Arial" w:hAnsi="Arial" w:cs="Arial"/>
          <w:b/>
          <w:sz w:val="20"/>
          <w:szCs w:val="20"/>
        </w:rPr>
        <w:t>Caption:</w:t>
      </w:r>
      <w:r w:rsidRPr="00903FCC">
        <w:rPr>
          <w:rFonts w:ascii="Arial" w:eastAsia="Arial" w:hAnsi="Arial" w:cs="Arial"/>
          <w:bCs/>
          <w:sz w:val="20"/>
          <w:szCs w:val="20"/>
        </w:rPr>
        <w:t xml:space="preserve"> </w:t>
      </w:r>
      <w:r w:rsidR="00903FCC" w:rsidRPr="00903FCC">
        <w:rPr>
          <w:rFonts w:ascii="Arial" w:eastAsia="Arial" w:hAnsi="Arial" w:cs="Arial"/>
          <w:bCs/>
          <w:sz w:val="20"/>
          <w:szCs w:val="20"/>
        </w:rPr>
        <w:t>The Plastic Bank collectors take the plastic waste to collection stations. There it is pre-sorted before being taken to a recycling company. A win-win-win situation for the environment, the collectors and the global circular economy.</w:t>
      </w:r>
    </w:p>
    <w:p w14:paraId="525C6545" w14:textId="77777777" w:rsidR="00F038EF" w:rsidRPr="006F736C" w:rsidRDefault="00F038EF">
      <w:pPr>
        <w:rPr>
          <w:rFonts w:ascii="Arial" w:eastAsia="Arial" w:hAnsi="Arial" w:cs="Arial"/>
          <w:b/>
        </w:rPr>
      </w:pPr>
    </w:p>
    <w:p w14:paraId="299F64A0" w14:textId="67F569F9" w:rsidR="00090D07" w:rsidRDefault="00090D07">
      <w:pPr>
        <w:rPr>
          <w:rFonts w:ascii="Arial" w:eastAsia="Arial" w:hAnsi="Arial" w:cs="Arial"/>
          <w:b/>
          <w:sz w:val="20"/>
          <w:szCs w:val="20"/>
        </w:rPr>
      </w:pPr>
      <w:r>
        <w:rPr>
          <w:rFonts w:ascii="Arial" w:eastAsia="Arial" w:hAnsi="Arial" w:cs="Arial"/>
          <w:b/>
          <w:sz w:val="20"/>
          <w:szCs w:val="20"/>
        </w:rPr>
        <w:br w:type="page"/>
      </w:r>
    </w:p>
    <w:p w14:paraId="330E1418" w14:textId="77777777" w:rsidR="004B2FFA" w:rsidRDefault="004B2FFA"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b/>
          <w:bCs/>
          <w:sz w:val="20"/>
          <w:szCs w:val="20"/>
        </w:rPr>
      </w:pPr>
    </w:p>
    <w:p w14:paraId="6974E3B3" w14:textId="6631A2E3" w:rsidR="004B2FFA" w:rsidRPr="00F86165" w:rsidRDefault="004B2FFA"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b/>
          <w:bCs/>
          <w:sz w:val="20"/>
          <w:szCs w:val="20"/>
        </w:rPr>
      </w:pPr>
      <w:r w:rsidRPr="004B2FFA">
        <w:rPr>
          <w:rFonts w:ascii="Arial" w:eastAsia="Arial" w:hAnsi="Arial" w:cs="Arial"/>
          <w:b/>
          <w:bCs/>
          <w:sz w:val="20"/>
          <w:szCs w:val="20"/>
        </w:rPr>
        <w:t xml:space="preserve">About Plastic Bank </w:t>
      </w:r>
    </w:p>
    <w:p w14:paraId="44503B8B" w14:textId="77777777" w:rsidR="004B2FFA" w:rsidRPr="004B2FFA" w:rsidRDefault="004B2FFA"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sz w:val="20"/>
          <w:szCs w:val="20"/>
        </w:rPr>
      </w:pPr>
      <w:r w:rsidRPr="004B2FFA">
        <w:rPr>
          <w:rFonts w:ascii="Arial" w:eastAsia="Arial" w:hAnsi="Arial" w:cs="Arial"/>
          <w:sz w:val="20"/>
          <w:szCs w:val="20"/>
        </w:rPr>
        <w:t>Plastic Bank empowers Ocean Stewards to stop ocean plastic. Our ethical collection communities exchange plastic for life-improving benefits. Exchanges are recorded through a blockchain-secured platform that enables traceable collection, secures income, and verifies reporting. The collected material is processed into Social Plastic</w:t>
      </w:r>
      <w:r w:rsidRPr="004B2FFA">
        <w:rPr>
          <w:rFonts w:ascii="Arial" w:eastAsia="Arial" w:hAnsi="Arial" w:cs="Arial"/>
          <w:sz w:val="20"/>
          <w:szCs w:val="20"/>
          <w:vertAlign w:val="superscript"/>
        </w:rPr>
        <w:t>®</w:t>
      </w:r>
      <w:r w:rsidRPr="004B2FFA">
        <w:rPr>
          <w:rFonts w:ascii="Arial" w:eastAsia="Arial" w:hAnsi="Arial" w:cs="Arial"/>
          <w:sz w:val="20"/>
          <w:szCs w:val="20"/>
        </w:rPr>
        <w:t xml:space="preserve"> feedstock for reuse in products and packaging. </w:t>
      </w:r>
    </w:p>
    <w:p w14:paraId="55092474" w14:textId="77777777" w:rsidR="004B2FFA" w:rsidRPr="004B2FFA" w:rsidRDefault="004B2FFA"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sz w:val="20"/>
          <w:szCs w:val="20"/>
        </w:rPr>
      </w:pPr>
    </w:p>
    <w:p w14:paraId="5AC851A0" w14:textId="77777777" w:rsidR="004B2FFA" w:rsidRPr="004B2FFA" w:rsidRDefault="004B2FFA"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sz w:val="20"/>
          <w:szCs w:val="20"/>
        </w:rPr>
      </w:pPr>
      <w:r w:rsidRPr="004B2FFA">
        <w:rPr>
          <w:rFonts w:ascii="Arial" w:eastAsia="Arial" w:hAnsi="Arial" w:cs="Arial"/>
          <w:sz w:val="20"/>
          <w:szCs w:val="20"/>
        </w:rPr>
        <w:t>Plastic Bank, Social Plastic</w:t>
      </w:r>
      <w:r w:rsidRPr="004B2FFA">
        <w:rPr>
          <w:rFonts w:ascii="Arial" w:eastAsia="Arial" w:hAnsi="Arial" w:cs="Arial"/>
          <w:sz w:val="20"/>
          <w:szCs w:val="20"/>
          <w:vertAlign w:val="superscript"/>
        </w:rPr>
        <w:t>®</w:t>
      </w:r>
      <w:r w:rsidRPr="004B2FFA">
        <w:rPr>
          <w:rFonts w:ascii="Arial" w:eastAsia="Arial" w:hAnsi="Arial" w:cs="Arial"/>
          <w:sz w:val="20"/>
          <w:szCs w:val="20"/>
        </w:rPr>
        <w:t>, and Alchemy™ are trademarks of The Plastic Bank Recycling Corporation.</w:t>
      </w:r>
    </w:p>
    <w:p w14:paraId="51F05F02" w14:textId="77777777" w:rsidR="004B2FFA" w:rsidRPr="004B2FFA" w:rsidRDefault="004B2FFA"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sz w:val="20"/>
          <w:szCs w:val="20"/>
        </w:rPr>
      </w:pPr>
    </w:p>
    <w:p w14:paraId="0D79C18C" w14:textId="77777777" w:rsidR="004B2FFA" w:rsidRPr="004B2FFA" w:rsidRDefault="004B2FFA"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sz w:val="20"/>
          <w:szCs w:val="20"/>
        </w:rPr>
      </w:pPr>
      <w:r w:rsidRPr="004B2FFA">
        <w:rPr>
          <w:rFonts w:ascii="Arial" w:eastAsia="Arial" w:hAnsi="Arial" w:cs="Arial"/>
          <w:sz w:val="20"/>
          <w:szCs w:val="20"/>
        </w:rPr>
        <w:t xml:space="preserve">Learn more at </w:t>
      </w:r>
      <w:hyperlink r:id="rId16" w:history="1">
        <w:r w:rsidRPr="004B2FFA">
          <w:rPr>
            <w:rStyle w:val="Hyperlink"/>
            <w:rFonts w:ascii="Arial" w:eastAsia="Arial" w:hAnsi="Arial" w:cs="Arial"/>
            <w:sz w:val="20"/>
            <w:szCs w:val="20"/>
          </w:rPr>
          <w:t>www.plasticbank.com</w:t>
        </w:r>
      </w:hyperlink>
    </w:p>
    <w:p w14:paraId="328C15B1" w14:textId="77777777" w:rsidR="004B2FFA" w:rsidRDefault="004B2FFA"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b/>
          <w:bCs/>
          <w:sz w:val="20"/>
          <w:szCs w:val="20"/>
        </w:rPr>
      </w:pPr>
    </w:p>
    <w:p w14:paraId="74B8A2F9" w14:textId="03926873" w:rsidR="00B1330D" w:rsidRPr="00F86165" w:rsidRDefault="00B1330D"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b/>
          <w:bCs/>
          <w:sz w:val="20"/>
          <w:szCs w:val="20"/>
        </w:rPr>
      </w:pPr>
      <w:r w:rsidRPr="004B2FFA">
        <w:rPr>
          <w:rFonts w:ascii="Arial" w:eastAsia="Arial" w:hAnsi="Arial" w:cs="Arial"/>
          <w:b/>
          <w:bCs/>
          <w:sz w:val="20"/>
          <w:szCs w:val="20"/>
        </w:rPr>
        <w:t>About Greiner Packaging</w:t>
      </w:r>
    </w:p>
    <w:p w14:paraId="1BEE5BF6" w14:textId="1BD5D13A" w:rsidR="00B1330D" w:rsidRPr="004B2FFA" w:rsidRDefault="00B1330D"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sz w:val="20"/>
          <w:szCs w:val="20"/>
        </w:rPr>
      </w:pPr>
      <w:r w:rsidRPr="004B2FFA">
        <w:rPr>
          <w:rFonts w:ascii="Arial" w:eastAsia="Arial" w:hAnsi="Arial" w:cs="Arial"/>
          <w:sz w:val="20"/>
          <w:szCs w:val="20"/>
        </w:rPr>
        <w:t xml:space="preserve">Greiner Packaging is a leading European manufacturer of plastic packaging in the food and nonfood sectors. The company has enjoyed a reputation for outstanding solutions and expertise in the fields of development, design, production, and decoration for over 60 years. Greiner Packaging responds to the challenges of the market with two business units: Packaging and Assistec. While the Packaging unit focuses on innovative packaging solutions, the Assistec unit is dedicated to producing custom-made technical parts. Greiner Packaging employs a workforce of over 4,900 people at more than 30 locations in 19 countries around the world. In 2021, the company generated annual sales revenues of EUR 772 million (including joint ventures), which represents almost 35% of Greiner’s total sales. </w:t>
      </w:r>
    </w:p>
    <w:p w14:paraId="74C86014" w14:textId="461AE071" w:rsidR="00B1330D" w:rsidRPr="004B2FFA" w:rsidRDefault="00B1330D"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sz w:val="20"/>
          <w:szCs w:val="20"/>
        </w:rPr>
      </w:pPr>
    </w:p>
    <w:p w14:paraId="2E116B95" w14:textId="6542D107" w:rsidR="00B1330D" w:rsidRPr="004B2FFA" w:rsidRDefault="00B1330D" w:rsidP="004B2FFA">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Arial" w:hAnsi="Arial" w:cs="Arial"/>
          <w:sz w:val="20"/>
          <w:szCs w:val="20"/>
          <w:lang w:val="en-US"/>
        </w:rPr>
      </w:pPr>
      <w:r w:rsidRPr="004B2FFA">
        <w:rPr>
          <w:rStyle w:val="normaltextrun"/>
          <w:rFonts w:ascii="Arial" w:hAnsi="Arial" w:cs="Arial"/>
          <w:sz w:val="20"/>
          <w:szCs w:val="20"/>
          <w:lang w:val="en-US"/>
        </w:rPr>
        <w:t xml:space="preserve">Learn more at </w:t>
      </w:r>
      <w:hyperlink r:id="rId17" w:tgtFrame="_blank" w:history="1">
        <w:r w:rsidRPr="004B2FFA">
          <w:rPr>
            <w:rStyle w:val="normaltextrun"/>
            <w:rFonts w:ascii="Arial" w:hAnsi="Arial" w:cs="Arial"/>
            <w:color w:val="0563C1"/>
            <w:sz w:val="20"/>
            <w:szCs w:val="20"/>
            <w:u w:val="single"/>
            <w:lang w:val="en-US"/>
          </w:rPr>
          <w:t>www.greiner-gpi.com</w:t>
        </w:r>
      </w:hyperlink>
      <w:r w:rsidRPr="004B2FFA">
        <w:rPr>
          <w:rStyle w:val="eop"/>
          <w:rFonts w:ascii="Arial" w:hAnsi="Arial" w:cs="Arial"/>
          <w:color w:val="0563C1"/>
          <w:sz w:val="20"/>
          <w:szCs w:val="20"/>
          <w:lang w:val="en-US"/>
        </w:rPr>
        <w:t> </w:t>
      </w:r>
    </w:p>
    <w:p w14:paraId="2BC49D83" w14:textId="77777777" w:rsidR="00CB7537" w:rsidRPr="004B2FFA" w:rsidRDefault="00CB7537" w:rsidP="004B2FFA">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sz w:val="20"/>
          <w:szCs w:val="20"/>
        </w:rPr>
      </w:pPr>
    </w:p>
    <w:p w14:paraId="299F64B2" w14:textId="269CE60A" w:rsidR="008C2F16" w:rsidRPr="004B2FFA" w:rsidRDefault="008B7CFA" w:rsidP="004B2FFA">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b/>
          <w:sz w:val="20"/>
          <w:szCs w:val="20"/>
        </w:rPr>
      </w:pPr>
      <w:r w:rsidRPr="004B2FFA">
        <w:rPr>
          <w:rFonts w:ascii="Arial" w:eastAsia="Arial" w:hAnsi="Arial" w:cs="Arial"/>
          <w:b/>
          <w:sz w:val="20"/>
          <w:szCs w:val="20"/>
        </w:rPr>
        <w:t xml:space="preserve">Media </w:t>
      </w:r>
      <w:r w:rsidR="00B1330D" w:rsidRPr="004B2FFA">
        <w:rPr>
          <w:rFonts w:ascii="Arial" w:eastAsia="Arial" w:hAnsi="Arial" w:cs="Arial"/>
          <w:b/>
          <w:sz w:val="20"/>
          <w:szCs w:val="20"/>
        </w:rPr>
        <w:t>C</w:t>
      </w:r>
      <w:r w:rsidRPr="004B2FFA">
        <w:rPr>
          <w:rFonts w:ascii="Arial" w:eastAsia="Arial" w:hAnsi="Arial" w:cs="Arial"/>
          <w:b/>
          <w:sz w:val="20"/>
          <w:szCs w:val="20"/>
        </w:rPr>
        <w:t xml:space="preserve">ontact </w:t>
      </w:r>
      <w:r w:rsidR="0088406B" w:rsidRPr="004B2FFA">
        <w:rPr>
          <w:rFonts w:ascii="Arial" w:eastAsia="Arial" w:hAnsi="Arial" w:cs="Arial"/>
          <w:b/>
          <w:sz w:val="20"/>
          <w:szCs w:val="20"/>
        </w:rPr>
        <w:t xml:space="preserve">of </w:t>
      </w:r>
      <w:r w:rsidRPr="004B2FFA">
        <w:rPr>
          <w:rFonts w:ascii="Arial" w:eastAsia="Arial" w:hAnsi="Arial" w:cs="Arial"/>
          <w:b/>
          <w:sz w:val="20"/>
          <w:szCs w:val="20"/>
        </w:rPr>
        <w:t>Greiner Packaging</w:t>
      </w:r>
    </w:p>
    <w:p w14:paraId="299F64B4" w14:textId="77777777" w:rsidR="008C2F16" w:rsidRPr="004B2FFA" w:rsidRDefault="008B7CFA" w:rsidP="004B2FFA">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sz w:val="20"/>
          <w:szCs w:val="20"/>
        </w:rPr>
      </w:pPr>
      <w:r w:rsidRPr="004B2FFA">
        <w:rPr>
          <w:rFonts w:ascii="Arial" w:eastAsia="Arial" w:hAnsi="Arial" w:cs="Arial"/>
          <w:sz w:val="20"/>
          <w:szCs w:val="20"/>
        </w:rPr>
        <w:t>Alexandria Mitterbaur</w:t>
      </w:r>
      <w:r w:rsidRPr="004B2FFA">
        <w:rPr>
          <w:rFonts w:ascii="Arial" w:hAnsi="Arial" w:cs="Arial"/>
          <w:sz w:val="20"/>
          <w:szCs w:val="20"/>
        </w:rPr>
        <w:br/>
      </w:r>
      <w:r w:rsidRPr="004B2FFA">
        <w:rPr>
          <w:rFonts w:ascii="Arial" w:eastAsia="Arial" w:hAnsi="Arial" w:cs="Arial"/>
          <w:sz w:val="20"/>
          <w:szCs w:val="20"/>
        </w:rPr>
        <w:t>Global Head of Marketing</w:t>
      </w:r>
    </w:p>
    <w:p w14:paraId="299F64B5" w14:textId="77777777" w:rsidR="008C2F16" w:rsidRPr="004B2FFA" w:rsidRDefault="008C2F16" w:rsidP="004B2FFA">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sz w:val="20"/>
          <w:szCs w:val="20"/>
        </w:rPr>
      </w:pPr>
    </w:p>
    <w:p w14:paraId="299F64B6" w14:textId="6EF4D3FD" w:rsidR="008C2F16" w:rsidRDefault="008B7CFA" w:rsidP="004B2FFA">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sz w:val="20"/>
          <w:szCs w:val="20"/>
          <w:lang w:val="de-AT"/>
        </w:rPr>
      </w:pPr>
      <w:r w:rsidRPr="004B2FFA">
        <w:rPr>
          <w:rFonts w:ascii="Arial" w:eastAsia="Arial" w:hAnsi="Arial" w:cs="Arial"/>
          <w:sz w:val="20"/>
          <w:szCs w:val="20"/>
          <w:lang w:val="de-AT"/>
        </w:rPr>
        <w:t xml:space="preserve">Greiner Packaging International GmbH </w:t>
      </w:r>
      <w:r w:rsidRPr="004B2FFA">
        <w:rPr>
          <w:rFonts w:ascii="Arial" w:hAnsi="Arial" w:cs="Arial"/>
          <w:sz w:val="20"/>
          <w:szCs w:val="20"/>
          <w:lang w:val="de-AT"/>
        </w:rPr>
        <w:br/>
      </w:r>
      <w:r w:rsidRPr="004B2FFA">
        <w:rPr>
          <w:rFonts w:ascii="Arial" w:eastAsia="Arial" w:hAnsi="Arial" w:cs="Arial"/>
          <w:sz w:val="20"/>
          <w:szCs w:val="20"/>
          <w:lang w:val="de-AT"/>
        </w:rPr>
        <w:t>Gewerbestraße 15, 4642 Sattledt, Austria</w:t>
      </w:r>
      <w:r w:rsidRPr="004B2FFA">
        <w:rPr>
          <w:rFonts w:ascii="Arial" w:hAnsi="Arial" w:cs="Arial"/>
          <w:sz w:val="20"/>
          <w:szCs w:val="20"/>
          <w:lang w:val="de-AT"/>
        </w:rPr>
        <w:br/>
      </w:r>
      <w:r w:rsidRPr="004B2FFA">
        <w:rPr>
          <w:rFonts w:ascii="Arial" w:eastAsia="Arial" w:hAnsi="Arial" w:cs="Arial"/>
          <w:sz w:val="20"/>
          <w:szCs w:val="20"/>
          <w:lang w:val="de-AT"/>
        </w:rPr>
        <w:t xml:space="preserve">Mobile: +43 664 88218434 </w:t>
      </w:r>
      <w:r w:rsidRPr="004B2FFA">
        <w:rPr>
          <w:rFonts w:ascii="Arial" w:hAnsi="Arial" w:cs="Arial"/>
          <w:sz w:val="20"/>
          <w:szCs w:val="20"/>
          <w:lang w:val="de-AT"/>
        </w:rPr>
        <w:br/>
      </w:r>
      <w:proofErr w:type="spellStart"/>
      <w:r w:rsidRPr="004B2FFA">
        <w:rPr>
          <w:rFonts w:ascii="Arial" w:eastAsia="Arial" w:hAnsi="Arial" w:cs="Arial"/>
          <w:sz w:val="20"/>
          <w:szCs w:val="20"/>
          <w:lang w:val="de-AT"/>
        </w:rPr>
        <w:t>E</w:t>
      </w:r>
      <w:r w:rsidR="00B1330D" w:rsidRPr="004B2FFA">
        <w:rPr>
          <w:rFonts w:ascii="Arial" w:eastAsia="Arial" w:hAnsi="Arial" w:cs="Arial"/>
          <w:sz w:val="20"/>
          <w:szCs w:val="20"/>
          <w:lang w:val="de-AT"/>
        </w:rPr>
        <w:t>-</w:t>
      </w:r>
      <w:r w:rsidRPr="004B2FFA">
        <w:rPr>
          <w:rFonts w:ascii="Arial" w:eastAsia="Arial" w:hAnsi="Arial" w:cs="Arial"/>
          <w:sz w:val="20"/>
          <w:szCs w:val="20"/>
          <w:lang w:val="de-AT"/>
        </w:rPr>
        <w:t>mail</w:t>
      </w:r>
      <w:proofErr w:type="spellEnd"/>
      <w:r w:rsidRPr="004B2FFA">
        <w:rPr>
          <w:rFonts w:ascii="Arial" w:eastAsia="Arial" w:hAnsi="Arial" w:cs="Arial"/>
          <w:sz w:val="20"/>
          <w:szCs w:val="20"/>
          <w:lang w:val="de-AT"/>
        </w:rPr>
        <w:t xml:space="preserve">: </w:t>
      </w:r>
      <w:hyperlink r:id="rId18">
        <w:r w:rsidRPr="004B2FFA">
          <w:rPr>
            <w:rFonts w:ascii="Arial" w:eastAsia="Arial" w:hAnsi="Arial" w:cs="Arial"/>
            <w:color w:val="0563C1"/>
            <w:sz w:val="20"/>
            <w:szCs w:val="20"/>
            <w:u w:val="single"/>
            <w:lang w:val="de-AT"/>
          </w:rPr>
          <w:t>A.Mitterbaur@greiner-gpi.com</w:t>
        </w:r>
      </w:hyperlink>
      <w:r w:rsidRPr="004B2FFA">
        <w:rPr>
          <w:rFonts w:ascii="Arial" w:eastAsia="Arial" w:hAnsi="Arial" w:cs="Arial"/>
          <w:sz w:val="20"/>
          <w:szCs w:val="20"/>
          <w:lang w:val="de-AT"/>
        </w:rPr>
        <w:t xml:space="preserve">  </w:t>
      </w:r>
    </w:p>
    <w:p w14:paraId="0FF1ACCD" w14:textId="77777777" w:rsidR="00F86165" w:rsidRPr="004B2FFA" w:rsidRDefault="00F86165" w:rsidP="004B2FFA">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de-AT"/>
        </w:rPr>
      </w:pPr>
    </w:p>
    <w:p w14:paraId="6ECFCCBF" w14:textId="34EEB12D" w:rsidR="00B1330D" w:rsidRPr="004B2FFA" w:rsidRDefault="00B1330D">
      <w:pPr>
        <w:spacing w:after="0" w:line="240" w:lineRule="auto"/>
        <w:rPr>
          <w:rFonts w:ascii="Arial" w:eastAsia="Arial" w:hAnsi="Arial" w:cs="Arial"/>
          <w:color w:val="0563C1"/>
          <w:sz w:val="20"/>
          <w:szCs w:val="20"/>
          <w:u w:val="single"/>
          <w:lang w:val="de-AT"/>
        </w:rPr>
      </w:pPr>
    </w:p>
    <w:p w14:paraId="477A702B" w14:textId="77777777" w:rsidR="00B1330D" w:rsidRPr="004B2FFA" w:rsidRDefault="00B1330D" w:rsidP="00B1330D">
      <w:pPr>
        <w:pStyle w:val="paragraph"/>
        <w:spacing w:before="0" w:beforeAutospacing="0" w:after="0" w:afterAutospacing="0"/>
        <w:jc w:val="both"/>
        <w:textAlignment w:val="baseline"/>
        <w:rPr>
          <w:rFonts w:ascii="Arial" w:hAnsi="Arial" w:cs="Arial"/>
          <w:sz w:val="20"/>
          <w:szCs w:val="20"/>
          <w:lang w:val="en-US"/>
        </w:rPr>
      </w:pPr>
      <w:r w:rsidRPr="004B2FFA">
        <w:rPr>
          <w:rStyle w:val="eop"/>
          <w:rFonts w:ascii="Arial" w:hAnsi="Arial" w:cs="Arial"/>
          <w:sz w:val="20"/>
          <w:szCs w:val="20"/>
          <w:lang w:val="en-US"/>
        </w:rPr>
        <w:t> </w:t>
      </w:r>
    </w:p>
    <w:p w14:paraId="440FD381" w14:textId="77777777" w:rsidR="00B1330D" w:rsidRPr="004B2FFA" w:rsidRDefault="00B1330D">
      <w:pPr>
        <w:spacing w:after="0" w:line="240" w:lineRule="auto"/>
        <w:rPr>
          <w:rFonts w:ascii="Arial" w:hAnsi="Arial" w:cs="Arial"/>
          <w:sz w:val="20"/>
          <w:szCs w:val="20"/>
        </w:rPr>
      </w:pPr>
    </w:p>
    <w:p w14:paraId="299F64B8" w14:textId="77777777" w:rsidR="008C2F16" w:rsidRPr="006F736C" w:rsidRDefault="008C2F16">
      <w:pPr>
        <w:spacing w:after="0" w:line="240" w:lineRule="auto"/>
        <w:rPr>
          <w:rFonts w:ascii="Arial" w:eastAsia="Arial" w:hAnsi="Arial" w:cs="Arial"/>
          <w:sz w:val="24"/>
          <w:szCs w:val="24"/>
        </w:rPr>
      </w:pPr>
    </w:p>
    <w:sectPr w:rsidR="008C2F16" w:rsidRPr="006F736C">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F375" w14:textId="77777777" w:rsidR="005F2F99" w:rsidRDefault="005F2F99">
      <w:pPr>
        <w:spacing w:after="0" w:line="240" w:lineRule="auto"/>
      </w:pPr>
      <w:r>
        <w:separator/>
      </w:r>
    </w:p>
  </w:endnote>
  <w:endnote w:type="continuationSeparator" w:id="0">
    <w:p w14:paraId="7423FFFC" w14:textId="77777777" w:rsidR="005F2F99" w:rsidRDefault="005F2F99">
      <w:pPr>
        <w:spacing w:after="0" w:line="240" w:lineRule="auto"/>
      </w:pPr>
      <w:r>
        <w:continuationSeparator/>
      </w:r>
    </w:p>
  </w:endnote>
  <w:endnote w:type="continuationNotice" w:id="1">
    <w:p w14:paraId="0A51E2A8" w14:textId="77777777" w:rsidR="005F2F99" w:rsidRDefault="005F2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64CC" w14:textId="77777777" w:rsidR="008C2F16" w:rsidRDefault="008C2F16">
    <w:pPr>
      <w:pBdr>
        <w:top w:val="nil"/>
        <w:left w:val="nil"/>
        <w:bottom w:val="nil"/>
        <w:right w:val="nil"/>
        <w:between w:val="nil"/>
      </w:pBdr>
      <w:tabs>
        <w:tab w:val="center" w:pos="4536"/>
        <w:tab w:val="right" w:pos="9072"/>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E46F" w14:textId="77777777" w:rsidR="00D73B34" w:rsidRPr="007A0A69" w:rsidRDefault="00D73B34" w:rsidP="00D73B34">
    <w:pPr>
      <w:pStyle w:val="Footer"/>
      <w:rPr>
        <w:rFonts w:ascii="Arial" w:hAnsi="Arial" w:cs="Arial"/>
        <w:b/>
        <w:bCs/>
        <w:sz w:val="20"/>
        <w:szCs w:val="20"/>
        <w:lang w:val="de-AT"/>
      </w:rPr>
    </w:pPr>
    <w:r w:rsidRPr="007A0A69">
      <w:rPr>
        <w:rFonts w:ascii="Arial" w:hAnsi="Arial" w:cs="Arial"/>
        <w:noProof/>
        <w:sz w:val="20"/>
        <w:szCs w:val="20"/>
      </w:rPr>
      <w:drawing>
        <wp:anchor distT="0" distB="0" distL="114300" distR="114300" simplePos="0" relativeHeight="251658240" behindDoc="1" locked="0" layoutInCell="1" allowOverlap="1" wp14:anchorId="24D571E9" wp14:editId="2B7FC9C4">
          <wp:simplePos x="0" y="0"/>
          <wp:positionH relativeFrom="column">
            <wp:posOffset>4867275</wp:posOffset>
          </wp:positionH>
          <wp:positionV relativeFrom="paragraph">
            <wp:posOffset>11430</wp:posOffset>
          </wp:positionV>
          <wp:extent cx="784860" cy="476250"/>
          <wp:effectExtent l="0" t="0" r="0" b="0"/>
          <wp:wrapTight wrapText="bothSides">
            <wp:wrapPolygon edited="0">
              <wp:start x="8388" y="0"/>
              <wp:lineTo x="0" y="8640"/>
              <wp:lineTo x="0" y="17280"/>
              <wp:lineTo x="2621" y="20736"/>
              <wp:lineTo x="18350" y="20736"/>
              <wp:lineTo x="18874" y="20736"/>
              <wp:lineTo x="20971" y="14688"/>
              <wp:lineTo x="20971" y="8640"/>
              <wp:lineTo x="14155" y="0"/>
              <wp:lineTo x="8388"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A69">
      <w:rPr>
        <w:rFonts w:ascii="Arial" w:hAnsi="Arial" w:cs="Arial"/>
        <w:b/>
        <w:bCs/>
        <w:sz w:val="20"/>
        <w:szCs w:val="20"/>
        <w:lang w:val="de-DE"/>
      </w:rPr>
      <w:t>Greiner Packaging International GmbH</w:t>
    </w:r>
  </w:p>
  <w:p w14:paraId="60B34945" w14:textId="77777777" w:rsidR="00D73B34" w:rsidRPr="007A0A69" w:rsidRDefault="00D73B34" w:rsidP="00D73B34">
    <w:pPr>
      <w:pStyle w:val="Footer"/>
      <w:rPr>
        <w:rFonts w:ascii="Arial" w:hAnsi="Arial" w:cs="Arial"/>
        <w:sz w:val="20"/>
        <w:szCs w:val="20"/>
        <w:lang w:val="de-AT"/>
      </w:rPr>
    </w:pPr>
    <w:proofErr w:type="spellStart"/>
    <w:r w:rsidRPr="007A0A69">
      <w:rPr>
        <w:rFonts w:ascii="Arial" w:hAnsi="Arial" w:cs="Arial"/>
        <w:sz w:val="20"/>
        <w:szCs w:val="20"/>
        <w:lang w:val="de-DE"/>
      </w:rPr>
      <w:t>Greinerstrasse</w:t>
    </w:r>
    <w:proofErr w:type="spellEnd"/>
    <w:r w:rsidRPr="007A0A69">
      <w:rPr>
        <w:rFonts w:ascii="Arial" w:hAnsi="Arial" w:cs="Arial"/>
        <w:sz w:val="20"/>
        <w:szCs w:val="20"/>
        <w:lang w:val="de-DE"/>
      </w:rPr>
      <w:t xml:space="preserve"> 70, 4550 Kremsmünster, Austria</w:t>
    </w:r>
  </w:p>
  <w:p w14:paraId="299F64CF" w14:textId="11E9DF59" w:rsidR="008C2F16" w:rsidRPr="007A0A69" w:rsidRDefault="00D73B34" w:rsidP="00D73B34">
    <w:pPr>
      <w:pStyle w:val="Footer"/>
      <w:rPr>
        <w:rFonts w:ascii="Arial" w:hAnsi="Arial" w:cs="Arial"/>
        <w:sz w:val="20"/>
        <w:szCs w:val="20"/>
      </w:rPr>
    </w:pPr>
    <w:r w:rsidRPr="007A0A69">
      <w:rPr>
        <w:rFonts w:ascii="Arial" w:hAnsi="Arial" w:cs="Arial"/>
        <w:sz w:val="20"/>
        <w:szCs w:val="20"/>
      </w:rPr>
      <w:t>greiner-gpi.com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64D1" w14:textId="77777777" w:rsidR="008C2F16" w:rsidRDefault="008C2F16">
    <w:pPr>
      <w:pBdr>
        <w:top w:val="nil"/>
        <w:left w:val="nil"/>
        <w:bottom w:val="nil"/>
        <w:right w:val="nil"/>
        <w:between w:val="nil"/>
      </w:pBdr>
      <w:tabs>
        <w:tab w:val="center" w:pos="4536"/>
        <w:tab w:val="right" w:pos="9072"/>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0C82" w14:textId="77777777" w:rsidR="005F2F99" w:rsidRDefault="005F2F99">
      <w:pPr>
        <w:spacing w:after="0" w:line="240" w:lineRule="auto"/>
      </w:pPr>
      <w:r>
        <w:separator/>
      </w:r>
    </w:p>
  </w:footnote>
  <w:footnote w:type="continuationSeparator" w:id="0">
    <w:p w14:paraId="28BF58E4" w14:textId="77777777" w:rsidR="005F2F99" w:rsidRDefault="005F2F99">
      <w:pPr>
        <w:spacing w:after="0" w:line="240" w:lineRule="auto"/>
      </w:pPr>
      <w:r>
        <w:continuationSeparator/>
      </w:r>
    </w:p>
  </w:footnote>
  <w:footnote w:type="continuationNotice" w:id="1">
    <w:p w14:paraId="5BA0307D" w14:textId="77777777" w:rsidR="005F2F99" w:rsidRDefault="005F2F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64C9" w14:textId="77777777" w:rsidR="008C2F16" w:rsidRDefault="008C2F16">
    <w:pPr>
      <w:pBdr>
        <w:top w:val="nil"/>
        <w:left w:val="nil"/>
        <w:bottom w:val="nil"/>
        <w:right w:val="nil"/>
        <w:between w:val="nil"/>
      </w:pBdr>
      <w:tabs>
        <w:tab w:val="center" w:pos="4536"/>
        <w:tab w:val="right" w:pos="9072"/>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51FB" w14:textId="70ADA3F3" w:rsidR="007A0A69" w:rsidRPr="007A0A69" w:rsidRDefault="007A0A69" w:rsidP="007A0A69">
    <w:pPr>
      <w:pStyle w:val="Header"/>
      <w:rPr>
        <w:rFonts w:ascii="Arial" w:hAnsi="Arial" w:cs="Arial"/>
        <w:b/>
        <w:bCs/>
        <w:sz w:val="24"/>
        <w:szCs w:val="24"/>
        <w:lang w:val="en-GB"/>
      </w:rPr>
    </w:pPr>
    <w:r w:rsidRPr="007A0A69">
      <w:rPr>
        <w:rFonts w:ascii="Arial" w:hAnsi="Arial" w:cs="Arial"/>
        <w:b/>
        <w:bCs/>
        <w:sz w:val="24"/>
        <w:szCs w:val="24"/>
      </w:rPr>
      <w:t xml:space="preserve">PRESS RELEASE </w:t>
    </w:r>
    <w:r w:rsidRPr="007A0A69">
      <w:rPr>
        <w:rFonts w:ascii="Arial" w:hAnsi="Arial" w:cs="Arial"/>
        <w:b/>
        <w:bCs/>
        <w:sz w:val="24"/>
        <w:szCs w:val="24"/>
      </w:rPr>
      <w:tab/>
    </w:r>
    <w:r w:rsidRPr="007A0A69">
      <w:rPr>
        <w:rFonts w:ascii="Arial" w:hAnsi="Arial" w:cs="Arial"/>
        <w:b/>
        <w:bCs/>
        <w:sz w:val="24"/>
        <w:szCs w:val="24"/>
      </w:rPr>
      <w:tab/>
      <w:t>Greiner Packaging</w:t>
    </w:r>
  </w:p>
  <w:p w14:paraId="18B207D7" w14:textId="0569FD5F" w:rsidR="007A0A69" w:rsidRPr="007A0A69" w:rsidRDefault="007A0A69" w:rsidP="007A0A69">
    <w:pPr>
      <w:pStyle w:val="Header"/>
      <w:rPr>
        <w:rFonts w:ascii="Arial" w:hAnsi="Arial" w:cs="Arial"/>
        <w:b/>
        <w:bCs/>
        <w:sz w:val="24"/>
        <w:szCs w:val="24"/>
        <w:lang w:val="en-GB"/>
      </w:rPr>
    </w:pPr>
    <w:r w:rsidRPr="007A0A69">
      <w:rPr>
        <w:rFonts w:ascii="Arial" w:hAnsi="Arial" w:cs="Arial"/>
        <w:b/>
        <w:bCs/>
        <w:sz w:val="24"/>
        <w:szCs w:val="24"/>
      </w:rPr>
      <w:t xml:space="preserve">November </w:t>
    </w:r>
    <w:r w:rsidR="00565A91">
      <w:rPr>
        <w:rFonts w:ascii="Arial" w:hAnsi="Arial" w:cs="Arial"/>
        <w:b/>
        <w:bCs/>
        <w:sz w:val="24"/>
        <w:szCs w:val="24"/>
      </w:rPr>
      <w:t xml:space="preserve">16, </w:t>
    </w:r>
    <w:r w:rsidRPr="007A0A69">
      <w:rPr>
        <w:rFonts w:ascii="Arial" w:hAnsi="Arial" w:cs="Arial"/>
        <w:b/>
        <w:bCs/>
        <w:sz w:val="24"/>
        <w:szCs w:val="24"/>
      </w:rPr>
      <w:t>2022</w:t>
    </w:r>
  </w:p>
  <w:p w14:paraId="18865C34" w14:textId="00E38E0A" w:rsidR="006E42C4" w:rsidRPr="007A0A69" w:rsidRDefault="006E42C4">
    <w:pPr>
      <w:pBdr>
        <w:top w:val="nil"/>
        <w:left w:val="nil"/>
        <w:bottom w:val="nil"/>
        <w:right w:val="nil"/>
        <w:between w:val="nil"/>
      </w:pBdr>
      <w:tabs>
        <w:tab w:val="center" w:pos="4536"/>
        <w:tab w:val="right" w:pos="9072"/>
      </w:tabs>
      <w:spacing w:after="0"/>
      <w:rPr>
        <w:b/>
        <w:color w:val="000000"/>
        <w:sz w:val="28"/>
        <w:szCs w:val="28"/>
        <w:highlight w:val="yellow"/>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64D0" w14:textId="77777777" w:rsidR="008C2F16" w:rsidRDefault="008C2F16">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B466D"/>
    <w:multiLevelType w:val="multilevel"/>
    <w:tmpl w:val="FB547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133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16"/>
    <w:rsid w:val="00010E5D"/>
    <w:rsid w:val="00014E32"/>
    <w:rsid w:val="00035718"/>
    <w:rsid w:val="00041053"/>
    <w:rsid w:val="00065A5A"/>
    <w:rsid w:val="000833AE"/>
    <w:rsid w:val="00090D07"/>
    <w:rsid w:val="000923FB"/>
    <w:rsid w:val="000C1105"/>
    <w:rsid w:val="000D3AD0"/>
    <w:rsid w:val="000E0097"/>
    <w:rsid w:val="000F216D"/>
    <w:rsid w:val="000F2332"/>
    <w:rsid w:val="000F579A"/>
    <w:rsid w:val="0011695C"/>
    <w:rsid w:val="0015509D"/>
    <w:rsid w:val="00156387"/>
    <w:rsid w:val="00160928"/>
    <w:rsid w:val="00161AD1"/>
    <w:rsid w:val="00193D27"/>
    <w:rsid w:val="001A1918"/>
    <w:rsid w:val="001A50C8"/>
    <w:rsid w:val="001B1EEF"/>
    <w:rsid w:val="001C0885"/>
    <w:rsid w:val="001D4AF8"/>
    <w:rsid w:val="001D7F46"/>
    <w:rsid w:val="001F39B4"/>
    <w:rsid w:val="00205F4C"/>
    <w:rsid w:val="00220F7C"/>
    <w:rsid w:val="002A6A12"/>
    <w:rsid w:val="002B743D"/>
    <w:rsid w:val="002E4C8D"/>
    <w:rsid w:val="00303311"/>
    <w:rsid w:val="00334347"/>
    <w:rsid w:val="00337E51"/>
    <w:rsid w:val="00371AC3"/>
    <w:rsid w:val="003762FA"/>
    <w:rsid w:val="003C3551"/>
    <w:rsid w:val="00424FB6"/>
    <w:rsid w:val="00442A4D"/>
    <w:rsid w:val="00452952"/>
    <w:rsid w:val="004B2FFA"/>
    <w:rsid w:val="004B44A0"/>
    <w:rsid w:val="005337CA"/>
    <w:rsid w:val="00537DD5"/>
    <w:rsid w:val="0054288A"/>
    <w:rsid w:val="005617B6"/>
    <w:rsid w:val="00565A91"/>
    <w:rsid w:val="00582228"/>
    <w:rsid w:val="00583D4C"/>
    <w:rsid w:val="005A18AE"/>
    <w:rsid w:val="005A5155"/>
    <w:rsid w:val="005F2F99"/>
    <w:rsid w:val="00604770"/>
    <w:rsid w:val="0061484C"/>
    <w:rsid w:val="006255B0"/>
    <w:rsid w:val="00633D06"/>
    <w:rsid w:val="00655F4F"/>
    <w:rsid w:val="00685CB2"/>
    <w:rsid w:val="006C4D06"/>
    <w:rsid w:val="006C732E"/>
    <w:rsid w:val="006D2B48"/>
    <w:rsid w:val="006D49B3"/>
    <w:rsid w:val="006E42C4"/>
    <w:rsid w:val="006E63B8"/>
    <w:rsid w:val="006F736C"/>
    <w:rsid w:val="00725B5A"/>
    <w:rsid w:val="007411EA"/>
    <w:rsid w:val="00750DFC"/>
    <w:rsid w:val="0078111F"/>
    <w:rsid w:val="007A0A69"/>
    <w:rsid w:val="007E1EB1"/>
    <w:rsid w:val="007E3CF1"/>
    <w:rsid w:val="007E6F2B"/>
    <w:rsid w:val="00813256"/>
    <w:rsid w:val="00814F85"/>
    <w:rsid w:val="00864A80"/>
    <w:rsid w:val="00875F71"/>
    <w:rsid w:val="00880F63"/>
    <w:rsid w:val="0088406B"/>
    <w:rsid w:val="008A2BEF"/>
    <w:rsid w:val="008B7CFA"/>
    <w:rsid w:val="008C113E"/>
    <w:rsid w:val="008C2F16"/>
    <w:rsid w:val="008D59C2"/>
    <w:rsid w:val="008E009B"/>
    <w:rsid w:val="00903FCC"/>
    <w:rsid w:val="00990ABB"/>
    <w:rsid w:val="009A5B2B"/>
    <w:rsid w:val="009B2605"/>
    <w:rsid w:val="009C5C8B"/>
    <w:rsid w:val="009E0010"/>
    <w:rsid w:val="00A23A26"/>
    <w:rsid w:val="00A56016"/>
    <w:rsid w:val="00A562A6"/>
    <w:rsid w:val="00A77571"/>
    <w:rsid w:val="00A823F0"/>
    <w:rsid w:val="00A86AE8"/>
    <w:rsid w:val="00AA235A"/>
    <w:rsid w:val="00AA4177"/>
    <w:rsid w:val="00AC7836"/>
    <w:rsid w:val="00AF4E0A"/>
    <w:rsid w:val="00B05AB3"/>
    <w:rsid w:val="00B1330D"/>
    <w:rsid w:val="00B34242"/>
    <w:rsid w:val="00B41FA8"/>
    <w:rsid w:val="00BA10D6"/>
    <w:rsid w:val="00C022C1"/>
    <w:rsid w:val="00C254EF"/>
    <w:rsid w:val="00C7268D"/>
    <w:rsid w:val="00C75C77"/>
    <w:rsid w:val="00C802AF"/>
    <w:rsid w:val="00C80729"/>
    <w:rsid w:val="00C85721"/>
    <w:rsid w:val="00C926B0"/>
    <w:rsid w:val="00CB3C2B"/>
    <w:rsid w:val="00CB7537"/>
    <w:rsid w:val="00CC105F"/>
    <w:rsid w:val="00CC20ED"/>
    <w:rsid w:val="00CC5C05"/>
    <w:rsid w:val="00CD6D6B"/>
    <w:rsid w:val="00CE383F"/>
    <w:rsid w:val="00CE505E"/>
    <w:rsid w:val="00CF1686"/>
    <w:rsid w:val="00CF3C57"/>
    <w:rsid w:val="00CF4037"/>
    <w:rsid w:val="00CF6223"/>
    <w:rsid w:val="00CF67E3"/>
    <w:rsid w:val="00D24BA0"/>
    <w:rsid w:val="00D26D5B"/>
    <w:rsid w:val="00D47909"/>
    <w:rsid w:val="00D73B34"/>
    <w:rsid w:val="00D97462"/>
    <w:rsid w:val="00DB406D"/>
    <w:rsid w:val="00DB4398"/>
    <w:rsid w:val="00DE4641"/>
    <w:rsid w:val="00DE4E93"/>
    <w:rsid w:val="00E12D5E"/>
    <w:rsid w:val="00E13283"/>
    <w:rsid w:val="00E421E2"/>
    <w:rsid w:val="00E752BC"/>
    <w:rsid w:val="00E76958"/>
    <w:rsid w:val="00EC49EA"/>
    <w:rsid w:val="00ED186F"/>
    <w:rsid w:val="00F001A7"/>
    <w:rsid w:val="00F038EF"/>
    <w:rsid w:val="00F3427A"/>
    <w:rsid w:val="00F40F97"/>
    <w:rsid w:val="00F6223E"/>
    <w:rsid w:val="00F622AC"/>
    <w:rsid w:val="00F8571B"/>
    <w:rsid w:val="00F86165"/>
    <w:rsid w:val="00F91D83"/>
    <w:rsid w:val="00F92FD0"/>
    <w:rsid w:val="00FD6A15"/>
    <w:rsid w:val="00FE3951"/>
    <w:rsid w:val="00FE7585"/>
    <w:rsid w:val="01E32662"/>
    <w:rsid w:val="081A2AF9"/>
    <w:rsid w:val="08948F28"/>
    <w:rsid w:val="0CF903BF"/>
    <w:rsid w:val="0E5023EE"/>
    <w:rsid w:val="0E62C54C"/>
    <w:rsid w:val="0F32245C"/>
    <w:rsid w:val="13E68CF0"/>
    <w:rsid w:val="150ED4D4"/>
    <w:rsid w:val="189C77BC"/>
    <w:rsid w:val="1BC73F25"/>
    <w:rsid w:val="1F719AA8"/>
    <w:rsid w:val="2A8305E1"/>
    <w:rsid w:val="2C1ED642"/>
    <w:rsid w:val="2C91F9A3"/>
    <w:rsid w:val="2E74ACFF"/>
    <w:rsid w:val="344D9FBE"/>
    <w:rsid w:val="358E51BE"/>
    <w:rsid w:val="3B0D3F9D"/>
    <w:rsid w:val="3CBFF3DE"/>
    <w:rsid w:val="43F94C87"/>
    <w:rsid w:val="49A4D794"/>
    <w:rsid w:val="4CD8A57F"/>
    <w:rsid w:val="4D451048"/>
    <w:rsid w:val="52654D39"/>
    <w:rsid w:val="53004636"/>
    <w:rsid w:val="57F51E3D"/>
    <w:rsid w:val="5A24480B"/>
    <w:rsid w:val="60277E77"/>
    <w:rsid w:val="60CAD857"/>
    <w:rsid w:val="62B26BF5"/>
    <w:rsid w:val="635E0538"/>
    <w:rsid w:val="69DC2F46"/>
    <w:rsid w:val="6C4B7657"/>
    <w:rsid w:val="6FE8778E"/>
    <w:rsid w:val="717F043A"/>
    <w:rsid w:val="77A86C61"/>
    <w:rsid w:val="7A1B5483"/>
    <w:rsid w:val="7C00C21F"/>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F646E"/>
  <w15:docId w15:val="{47549C1E-CFD8-4C9A-BFA0-25131183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EF"/>
  </w:style>
  <w:style w:type="paragraph" w:styleId="Heading1">
    <w:name w:val="heading 1"/>
    <w:basedOn w:val="Normal"/>
    <w:next w:val="Normal"/>
    <w:link w:val="Heading1Char"/>
    <w:uiPriority w:val="9"/>
    <w:qFormat/>
    <w:rsid w:val="1ABCB39D"/>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1ABCB39D"/>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1ABCB39D"/>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semiHidden/>
    <w:unhideWhenUsed/>
    <w:qFormat/>
    <w:rsid w:val="1ABCB39D"/>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1ABCB39D"/>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1ABCB39D"/>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ABCB39D"/>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ABCB39D"/>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ABCB39D"/>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06D"/>
    <w:pPr>
      <w:spacing w:before="100" w:beforeAutospacing="1" w:after="100" w:afterAutospacing="1" w:line="240" w:lineRule="auto"/>
    </w:pPr>
    <w:rPr>
      <w:rFonts w:ascii="Times New Roman" w:eastAsia="Times New Roman" w:hAnsi="Times New Roman" w:cs="Times New Roman"/>
      <w:sz w:val="24"/>
      <w:szCs w:val="24"/>
      <w:lang w:val="de-AT"/>
    </w:rPr>
  </w:style>
  <w:style w:type="paragraph" w:styleId="Title">
    <w:name w:val="Title"/>
    <w:basedOn w:val="Normal"/>
    <w:next w:val="Normal"/>
    <w:link w:val="TitleChar"/>
    <w:uiPriority w:val="10"/>
    <w:qFormat/>
    <w:rsid w:val="1ABCB39D"/>
    <w:pPr>
      <w:spacing w:after="0"/>
      <w:contextualSpacing/>
    </w:pPr>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1ABCB39D"/>
    <w:pPr>
      <w:tabs>
        <w:tab w:val="center" w:pos="4536"/>
        <w:tab w:val="right" w:pos="9072"/>
      </w:tabs>
      <w:spacing w:after="0"/>
    </w:pPr>
  </w:style>
  <w:style w:type="character" w:customStyle="1" w:styleId="HeaderChar">
    <w:name w:val="Header Char"/>
    <w:basedOn w:val="DefaultParagraphFont"/>
    <w:link w:val="Header"/>
    <w:uiPriority w:val="99"/>
    <w:rsid w:val="1ABCB39D"/>
    <w:rPr>
      <w:noProof w:val="0"/>
      <w:lang w:val="en-US"/>
    </w:rPr>
  </w:style>
  <w:style w:type="paragraph" w:styleId="Footer">
    <w:name w:val="footer"/>
    <w:basedOn w:val="Normal"/>
    <w:link w:val="FooterChar"/>
    <w:uiPriority w:val="99"/>
    <w:unhideWhenUsed/>
    <w:rsid w:val="1ABCB39D"/>
    <w:pPr>
      <w:tabs>
        <w:tab w:val="center" w:pos="4536"/>
        <w:tab w:val="right" w:pos="9072"/>
      </w:tabs>
      <w:spacing w:after="0"/>
    </w:pPr>
  </w:style>
  <w:style w:type="character" w:customStyle="1" w:styleId="FooterChar">
    <w:name w:val="Footer Char"/>
    <w:basedOn w:val="DefaultParagraphFont"/>
    <w:link w:val="Footer"/>
    <w:uiPriority w:val="99"/>
    <w:rsid w:val="1ABCB39D"/>
    <w:rPr>
      <w:noProof w:val="0"/>
      <w:lang w:val="en-US"/>
    </w:rPr>
  </w:style>
  <w:style w:type="character" w:styleId="Hyperlink">
    <w:name w:val="Hyperlink"/>
    <w:basedOn w:val="DefaultParagraphFont"/>
    <w:uiPriority w:val="99"/>
    <w:unhideWhenUsed/>
    <w:rsid w:val="00621ECD"/>
    <w:rPr>
      <w:color w:val="0563C1" w:themeColor="hyperlink"/>
      <w:u w:val="single"/>
    </w:rPr>
  </w:style>
  <w:style w:type="character" w:styleId="UnresolvedMention">
    <w:name w:val="Unresolved Mention"/>
    <w:basedOn w:val="DefaultParagraphFont"/>
    <w:uiPriority w:val="99"/>
    <w:semiHidden/>
    <w:unhideWhenUsed/>
    <w:rsid w:val="00621ECD"/>
    <w:rPr>
      <w:color w:val="605E5C"/>
      <w:shd w:val="clear" w:color="auto" w:fill="E1DFDD"/>
    </w:rPr>
  </w:style>
  <w:style w:type="paragraph" w:styleId="NoSpacing">
    <w:name w:val="No Spacing"/>
    <w:uiPriority w:val="1"/>
    <w:qFormat/>
    <w:rsid w:val="00322FC8"/>
    <w:pPr>
      <w:spacing w:after="0" w:line="240" w:lineRule="auto"/>
    </w:pPr>
  </w:style>
  <w:style w:type="paragraph" w:styleId="ListParagraph">
    <w:name w:val="List Paragraph"/>
    <w:basedOn w:val="Normal"/>
    <w:uiPriority w:val="34"/>
    <w:qFormat/>
    <w:rsid w:val="1ABCB39D"/>
    <w:pPr>
      <w:ind w:left="720"/>
      <w:contextualSpacing/>
    </w:pPr>
  </w:style>
  <w:style w:type="paragraph" w:styleId="BalloonText">
    <w:name w:val="Balloon Text"/>
    <w:basedOn w:val="Normal"/>
    <w:link w:val="BalloonTextChar"/>
    <w:uiPriority w:val="99"/>
    <w:semiHidden/>
    <w:unhideWhenUsed/>
    <w:rsid w:val="1ABCB39D"/>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1ABCB39D"/>
    <w:rPr>
      <w:rFonts w:ascii="Segoe UI" w:eastAsiaTheme="minorEastAsia" w:hAnsi="Segoe UI" w:cs="Segoe UI"/>
      <w:noProof w:val="0"/>
      <w:sz w:val="18"/>
      <w:szCs w:val="18"/>
      <w:lang w:val="en-US"/>
    </w:rPr>
  </w:style>
  <w:style w:type="paragraph" w:styleId="Subtitle">
    <w:name w:val="Subtitle"/>
    <w:basedOn w:val="Normal"/>
    <w:next w:val="Normal"/>
    <w:link w:val="SubtitleChar"/>
    <w:uiPriority w:val="11"/>
    <w:qFormat/>
    <w:rPr>
      <w:color w:val="5A5A5A"/>
    </w:rPr>
  </w:style>
  <w:style w:type="paragraph" w:styleId="Quote">
    <w:name w:val="Quote"/>
    <w:basedOn w:val="Normal"/>
    <w:next w:val="Normal"/>
    <w:link w:val="QuoteChar"/>
    <w:uiPriority w:val="29"/>
    <w:qFormat/>
    <w:rsid w:val="1ABCB39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ABCB39D"/>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1ABCB39D"/>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1ABCB39D"/>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1ABCB39D"/>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1ABCB39D"/>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1ABCB39D"/>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1ABCB39D"/>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1ABCB39D"/>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1ABCB39D"/>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1ABCB39D"/>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1ABCB39D"/>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1ABCB39D"/>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1ABCB39D"/>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1ABCB39D"/>
    <w:rPr>
      <w:i/>
      <w:iCs/>
      <w:noProof w:val="0"/>
      <w:color w:val="4472C4" w:themeColor="accent1"/>
      <w:lang w:val="en-US"/>
    </w:rPr>
  </w:style>
  <w:style w:type="paragraph" w:styleId="TOC1">
    <w:name w:val="toc 1"/>
    <w:basedOn w:val="Normal"/>
    <w:next w:val="Normal"/>
    <w:uiPriority w:val="39"/>
    <w:unhideWhenUsed/>
    <w:rsid w:val="1ABCB39D"/>
    <w:pPr>
      <w:spacing w:after="100"/>
    </w:pPr>
  </w:style>
  <w:style w:type="paragraph" w:styleId="TOC2">
    <w:name w:val="toc 2"/>
    <w:basedOn w:val="Normal"/>
    <w:next w:val="Normal"/>
    <w:uiPriority w:val="39"/>
    <w:unhideWhenUsed/>
    <w:rsid w:val="1ABCB39D"/>
    <w:pPr>
      <w:spacing w:after="100"/>
      <w:ind w:left="220"/>
    </w:pPr>
  </w:style>
  <w:style w:type="paragraph" w:styleId="TOC3">
    <w:name w:val="toc 3"/>
    <w:basedOn w:val="Normal"/>
    <w:next w:val="Normal"/>
    <w:uiPriority w:val="39"/>
    <w:unhideWhenUsed/>
    <w:rsid w:val="1ABCB39D"/>
    <w:pPr>
      <w:spacing w:after="100"/>
      <w:ind w:left="440"/>
    </w:pPr>
  </w:style>
  <w:style w:type="paragraph" w:styleId="TOC4">
    <w:name w:val="toc 4"/>
    <w:basedOn w:val="Normal"/>
    <w:next w:val="Normal"/>
    <w:uiPriority w:val="39"/>
    <w:unhideWhenUsed/>
    <w:rsid w:val="1ABCB39D"/>
    <w:pPr>
      <w:spacing w:after="100"/>
      <w:ind w:left="660"/>
    </w:pPr>
  </w:style>
  <w:style w:type="paragraph" w:styleId="TOC5">
    <w:name w:val="toc 5"/>
    <w:basedOn w:val="Normal"/>
    <w:next w:val="Normal"/>
    <w:uiPriority w:val="39"/>
    <w:unhideWhenUsed/>
    <w:rsid w:val="1ABCB39D"/>
    <w:pPr>
      <w:spacing w:after="100"/>
      <w:ind w:left="880"/>
    </w:pPr>
  </w:style>
  <w:style w:type="paragraph" w:styleId="TOC6">
    <w:name w:val="toc 6"/>
    <w:basedOn w:val="Normal"/>
    <w:next w:val="Normal"/>
    <w:uiPriority w:val="39"/>
    <w:unhideWhenUsed/>
    <w:rsid w:val="1ABCB39D"/>
    <w:pPr>
      <w:spacing w:after="100"/>
      <w:ind w:left="1100"/>
    </w:pPr>
  </w:style>
  <w:style w:type="paragraph" w:styleId="TOC7">
    <w:name w:val="toc 7"/>
    <w:basedOn w:val="Normal"/>
    <w:next w:val="Normal"/>
    <w:uiPriority w:val="39"/>
    <w:unhideWhenUsed/>
    <w:rsid w:val="1ABCB39D"/>
    <w:pPr>
      <w:spacing w:after="100"/>
      <w:ind w:left="1320"/>
    </w:pPr>
  </w:style>
  <w:style w:type="paragraph" w:styleId="TOC8">
    <w:name w:val="toc 8"/>
    <w:basedOn w:val="Normal"/>
    <w:next w:val="Normal"/>
    <w:uiPriority w:val="39"/>
    <w:unhideWhenUsed/>
    <w:rsid w:val="1ABCB39D"/>
    <w:pPr>
      <w:spacing w:after="100"/>
      <w:ind w:left="1540"/>
    </w:pPr>
  </w:style>
  <w:style w:type="paragraph" w:styleId="TOC9">
    <w:name w:val="toc 9"/>
    <w:basedOn w:val="Normal"/>
    <w:next w:val="Normal"/>
    <w:uiPriority w:val="39"/>
    <w:unhideWhenUsed/>
    <w:rsid w:val="1ABCB39D"/>
    <w:pPr>
      <w:spacing w:after="100"/>
      <w:ind w:left="1760"/>
    </w:pPr>
  </w:style>
  <w:style w:type="paragraph" w:styleId="EndnoteText">
    <w:name w:val="endnote text"/>
    <w:basedOn w:val="Normal"/>
    <w:link w:val="EndnoteTextChar"/>
    <w:uiPriority w:val="99"/>
    <w:semiHidden/>
    <w:unhideWhenUsed/>
    <w:rsid w:val="1ABCB39D"/>
    <w:pPr>
      <w:spacing w:after="0"/>
    </w:pPr>
    <w:rPr>
      <w:sz w:val="20"/>
      <w:szCs w:val="20"/>
    </w:rPr>
  </w:style>
  <w:style w:type="character" w:customStyle="1" w:styleId="EndnoteTextChar">
    <w:name w:val="Endnote Text Char"/>
    <w:basedOn w:val="DefaultParagraphFont"/>
    <w:link w:val="EndnoteText"/>
    <w:uiPriority w:val="99"/>
    <w:semiHidden/>
    <w:rsid w:val="1ABCB39D"/>
    <w:rPr>
      <w:noProof w:val="0"/>
      <w:sz w:val="20"/>
      <w:szCs w:val="20"/>
      <w:lang w:val="en-US"/>
    </w:rPr>
  </w:style>
  <w:style w:type="paragraph" w:styleId="FootnoteText">
    <w:name w:val="footnote text"/>
    <w:basedOn w:val="Normal"/>
    <w:link w:val="FootnoteTextChar"/>
    <w:uiPriority w:val="99"/>
    <w:semiHidden/>
    <w:unhideWhenUsed/>
    <w:rsid w:val="1ABCB39D"/>
    <w:pPr>
      <w:spacing w:after="0"/>
    </w:pPr>
    <w:rPr>
      <w:sz w:val="20"/>
      <w:szCs w:val="20"/>
    </w:rPr>
  </w:style>
  <w:style w:type="character" w:customStyle="1" w:styleId="FootnoteTextChar">
    <w:name w:val="Footnote Text Char"/>
    <w:basedOn w:val="DefaultParagraphFont"/>
    <w:link w:val="FootnoteText"/>
    <w:uiPriority w:val="99"/>
    <w:semiHidden/>
    <w:rsid w:val="1ABCB39D"/>
    <w:rPr>
      <w:noProof w:val="0"/>
      <w:sz w:val="20"/>
      <w:szCs w:val="20"/>
      <w:lang w:val="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E4641"/>
    <w:rPr>
      <w:b/>
      <w:bCs/>
    </w:rPr>
  </w:style>
  <w:style w:type="character" w:customStyle="1" w:styleId="CommentSubjectChar">
    <w:name w:val="Comment Subject Char"/>
    <w:basedOn w:val="CommentTextChar"/>
    <w:link w:val="CommentSubject"/>
    <w:uiPriority w:val="99"/>
    <w:semiHidden/>
    <w:rsid w:val="00DE4641"/>
    <w:rPr>
      <w:b/>
      <w:bCs/>
      <w:sz w:val="20"/>
      <w:szCs w:val="20"/>
    </w:rPr>
  </w:style>
  <w:style w:type="paragraph" w:styleId="Revision">
    <w:name w:val="Revision"/>
    <w:hidden/>
    <w:uiPriority w:val="99"/>
    <w:semiHidden/>
    <w:rsid w:val="006D2B48"/>
    <w:pPr>
      <w:spacing w:after="0" w:line="240" w:lineRule="auto"/>
    </w:pPr>
  </w:style>
  <w:style w:type="table" w:customStyle="1" w:styleId="TableNormal1">
    <w:name w:val="Table Normal1"/>
    <w:rsid w:val="006D2B48"/>
    <w:tblPr>
      <w:tblCellMar>
        <w:top w:w="0" w:type="dxa"/>
        <w:left w:w="0" w:type="dxa"/>
        <w:bottom w:w="0" w:type="dxa"/>
        <w:right w:w="0" w:type="dxa"/>
      </w:tblCellMar>
    </w:tblPr>
  </w:style>
  <w:style w:type="character" w:styleId="Emphasis">
    <w:name w:val="Emphasis"/>
    <w:basedOn w:val="DefaultParagraphFont"/>
    <w:uiPriority w:val="20"/>
    <w:qFormat/>
    <w:rsid w:val="00DB406D"/>
    <w:rPr>
      <w:i/>
      <w:iCs/>
    </w:rPr>
  </w:style>
  <w:style w:type="character" w:customStyle="1" w:styleId="normaltextrun">
    <w:name w:val="normaltextrun"/>
    <w:basedOn w:val="DefaultParagraphFont"/>
    <w:rsid w:val="00035718"/>
  </w:style>
  <w:style w:type="character" w:customStyle="1" w:styleId="eop">
    <w:name w:val="eop"/>
    <w:basedOn w:val="DefaultParagraphFont"/>
    <w:rsid w:val="00035718"/>
  </w:style>
  <w:style w:type="paragraph" w:customStyle="1" w:styleId="paragraph">
    <w:name w:val="paragraph"/>
    <w:basedOn w:val="Normal"/>
    <w:rsid w:val="00B1330D"/>
    <w:pPr>
      <w:spacing w:before="100" w:beforeAutospacing="1" w:after="100" w:afterAutospacing="1" w:line="240" w:lineRule="auto"/>
    </w:pPr>
    <w:rPr>
      <w:rFonts w:ascii="Times New Roman" w:eastAsia="Times New Roman" w:hAnsi="Times New Roman" w:cs="Times New Roman"/>
      <w:sz w:val="24"/>
      <w:szCs w:val="24"/>
      <w:lang w:val="de-AT"/>
    </w:rPr>
  </w:style>
  <w:style w:type="character" w:styleId="FollowedHyperlink">
    <w:name w:val="FollowedHyperlink"/>
    <w:basedOn w:val="DefaultParagraphFont"/>
    <w:uiPriority w:val="99"/>
    <w:semiHidden/>
    <w:unhideWhenUsed/>
    <w:rsid w:val="004B2F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5463">
      <w:bodyDiv w:val="1"/>
      <w:marLeft w:val="0"/>
      <w:marRight w:val="0"/>
      <w:marTop w:val="0"/>
      <w:marBottom w:val="0"/>
      <w:divBdr>
        <w:top w:val="none" w:sz="0" w:space="0" w:color="auto"/>
        <w:left w:val="none" w:sz="0" w:space="0" w:color="auto"/>
        <w:bottom w:val="none" w:sz="0" w:space="0" w:color="auto"/>
        <w:right w:val="none" w:sz="0" w:space="0" w:color="auto"/>
      </w:divBdr>
      <w:divsChild>
        <w:div w:id="146829744">
          <w:marLeft w:val="0"/>
          <w:marRight w:val="0"/>
          <w:marTop w:val="0"/>
          <w:marBottom w:val="0"/>
          <w:divBdr>
            <w:top w:val="single" w:sz="2" w:space="0" w:color="auto"/>
            <w:left w:val="single" w:sz="2" w:space="0" w:color="auto"/>
            <w:bottom w:val="single" w:sz="2" w:space="0" w:color="auto"/>
            <w:right w:val="single" w:sz="2" w:space="0" w:color="auto"/>
          </w:divBdr>
          <w:divsChild>
            <w:div w:id="616330734">
              <w:marLeft w:val="0"/>
              <w:marRight w:val="0"/>
              <w:marTop w:val="0"/>
              <w:marBottom w:val="0"/>
              <w:divBdr>
                <w:top w:val="single" w:sz="6" w:space="0" w:color="C6CDD5"/>
                <w:left w:val="single" w:sz="6" w:space="0" w:color="C6CDD5"/>
                <w:bottom w:val="single" w:sz="6" w:space="0" w:color="C6CDD5"/>
                <w:right w:val="single" w:sz="6" w:space="0" w:color="C6CDD5"/>
              </w:divBdr>
              <w:divsChild>
                <w:div w:id="1008410320">
                  <w:marLeft w:val="0"/>
                  <w:marRight w:val="0"/>
                  <w:marTop w:val="0"/>
                  <w:marBottom w:val="0"/>
                  <w:divBdr>
                    <w:top w:val="single" w:sz="2" w:space="9" w:color="auto"/>
                    <w:left w:val="single" w:sz="2" w:space="9" w:color="auto"/>
                    <w:bottom w:val="single" w:sz="2" w:space="9" w:color="auto"/>
                    <w:right w:val="single" w:sz="2" w:space="9" w:color="auto"/>
                  </w:divBdr>
                </w:div>
                <w:div w:id="1779907039">
                  <w:marLeft w:val="0"/>
                  <w:marRight w:val="0"/>
                  <w:marTop w:val="0"/>
                  <w:marBottom w:val="0"/>
                  <w:divBdr>
                    <w:top w:val="single" w:sz="2" w:space="0" w:color="auto"/>
                    <w:left w:val="single" w:sz="2" w:space="0" w:color="auto"/>
                    <w:bottom w:val="single" w:sz="2" w:space="0" w:color="auto"/>
                    <w:right w:val="single" w:sz="2" w:space="0" w:color="auto"/>
                  </w:divBdr>
                </w:div>
              </w:divsChild>
            </w:div>
            <w:div w:id="1206062784">
              <w:marLeft w:val="0"/>
              <w:marRight w:val="0"/>
              <w:marTop w:val="0"/>
              <w:marBottom w:val="0"/>
              <w:divBdr>
                <w:top w:val="single" w:sz="2" w:space="0" w:color="auto"/>
                <w:left w:val="single" w:sz="2" w:space="0" w:color="auto"/>
                <w:bottom w:val="single" w:sz="2" w:space="0" w:color="auto"/>
                <w:right w:val="single" w:sz="2" w:space="0" w:color="auto"/>
              </w:divBdr>
              <w:divsChild>
                <w:div w:id="528494653">
                  <w:marLeft w:val="0"/>
                  <w:marRight w:val="0"/>
                  <w:marTop w:val="0"/>
                  <w:marBottom w:val="0"/>
                  <w:divBdr>
                    <w:top w:val="single" w:sz="2" w:space="0" w:color="auto"/>
                    <w:left w:val="single" w:sz="2" w:space="0" w:color="auto"/>
                    <w:bottom w:val="single" w:sz="2" w:space="0" w:color="auto"/>
                    <w:right w:val="single" w:sz="2" w:space="0" w:color="auto"/>
                  </w:divBdr>
                  <w:divsChild>
                    <w:div w:id="1504390168">
                      <w:marLeft w:val="0"/>
                      <w:marRight w:val="-300"/>
                      <w:marTop w:val="0"/>
                      <w:marBottom w:val="0"/>
                      <w:divBdr>
                        <w:top w:val="single" w:sz="2" w:space="0" w:color="auto"/>
                        <w:left w:val="single" w:sz="2" w:space="0" w:color="auto"/>
                        <w:bottom w:val="single" w:sz="2" w:space="0" w:color="auto"/>
                        <w:right w:val="single" w:sz="2" w:space="0" w:color="auto"/>
                      </w:divBdr>
                    </w:div>
                  </w:divsChild>
                </w:div>
                <w:div w:id="580257554">
                  <w:marLeft w:val="0"/>
                  <w:marRight w:val="0"/>
                  <w:marTop w:val="0"/>
                  <w:marBottom w:val="0"/>
                  <w:divBdr>
                    <w:top w:val="single" w:sz="2" w:space="0" w:color="auto"/>
                    <w:left w:val="single" w:sz="2" w:space="0" w:color="auto"/>
                    <w:bottom w:val="single" w:sz="2" w:space="0" w:color="auto"/>
                    <w:right w:val="single" w:sz="2" w:space="0" w:color="auto"/>
                  </w:divBdr>
                  <w:divsChild>
                    <w:div w:id="1119648297">
                      <w:marLeft w:val="0"/>
                      <w:marRight w:val="0"/>
                      <w:marTop w:val="0"/>
                      <w:marBottom w:val="0"/>
                      <w:divBdr>
                        <w:top w:val="single" w:sz="2" w:space="0" w:color="auto"/>
                        <w:left w:val="single" w:sz="2" w:space="0" w:color="auto"/>
                        <w:bottom w:val="single" w:sz="2" w:space="0" w:color="auto"/>
                        <w:right w:val="single" w:sz="2" w:space="0" w:color="auto"/>
                      </w:divBdr>
                      <w:divsChild>
                        <w:div w:id="1049501556">
                          <w:marLeft w:val="0"/>
                          <w:marRight w:val="0"/>
                          <w:marTop w:val="0"/>
                          <w:marBottom w:val="0"/>
                          <w:divBdr>
                            <w:top w:val="single" w:sz="2" w:space="0" w:color="auto"/>
                            <w:left w:val="single" w:sz="2" w:space="0" w:color="auto"/>
                            <w:bottom w:val="single" w:sz="2" w:space="0" w:color="auto"/>
                            <w:right w:val="single" w:sz="2" w:space="0" w:color="auto"/>
                          </w:divBdr>
                          <w:divsChild>
                            <w:div w:id="780682563">
                              <w:marLeft w:val="0"/>
                              <w:marRight w:val="0"/>
                              <w:marTop w:val="0"/>
                              <w:marBottom w:val="0"/>
                              <w:divBdr>
                                <w:top w:val="single" w:sz="2" w:space="0" w:color="auto"/>
                                <w:left w:val="single" w:sz="2" w:space="0" w:color="auto"/>
                                <w:bottom w:val="single" w:sz="2" w:space="0" w:color="auto"/>
                                <w:right w:val="single" w:sz="2" w:space="0" w:color="auto"/>
                              </w:divBdr>
                              <w:divsChild>
                                <w:div w:id="1995909477">
                                  <w:marLeft w:val="0"/>
                                  <w:marRight w:val="0"/>
                                  <w:marTop w:val="0"/>
                                  <w:marBottom w:val="0"/>
                                  <w:divBdr>
                                    <w:top w:val="single" w:sz="2" w:space="0" w:color="auto"/>
                                    <w:left w:val="single" w:sz="2" w:space="0" w:color="auto"/>
                                    <w:bottom w:val="single" w:sz="2" w:space="0" w:color="auto"/>
                                    <w:right w:val="single" w:sz="2" w:space="0" w:color="auto"/>
                                  </w:divBdr>
                                  <w:divsChild>
                                    <w:div w:id="4077301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40424210">
              <w:marLeft w:val="0"/>
              <w:marRight w:val="0"/>
              <w:marTop w:val="0"/>
              <w:marBottom w:val="0"/>
              <w:divBdr>
                <w:top w:val="single" w:sz="6" w:space="0" w:color="C6CDD5"/>
                <w:left w:val="single" w:sz="6" w:space="0" w:color="C6CDD5"/>
                <w:bottom w:val="single" w:sz="6" w:space="0" w:color="C6CDD5"/>
                <w:right w:val="single" w:sz="6" w:space="0" w:color="C6CDD5"/>
              </w:divBdr>
              <w:divsChild>
                <w:div w:id="860584887">
                  <w:marLeft w:val="0"/>
                  <w:marRight w:val="0"/>
                  <w:marTop w:val="0"/>
                  <w:marBottom w:val="0"/>
                  <w:divBdr>
                    <w:top w:val="single" w:sz="2" w:space="9" w:color="auto"/>
                    <w:left w:val="single" w:sz="2" w:space="9" w:color="auto"/>
                    <w:bottom w:val="single" w:sz="2" w:space="9" w:color="auto"/>
                    <w:right w:val="single" w:sz="2" w:space="9" w:color="auto"/>
                  </w:divBdr>
                </w:div>
                <w:div w:id="1487018168">
                  <w:marLeft w:val="0"/>
                  <w:marRight w:val="0"/>
                  <w:marTop w:val="0"/>
                  <w:marBottom w:val="0"/>
                  <w:divBdr>
                    <w:top w:val="single" w:sz="2" w:space="0" w:color="auto"/>
                    <w:left w:val="single" w:sz="2" w:space="0" w:color="auto"/>
                    <w:bottom w:val="single" w:sz="2" w:space="0" w:color="auto"/>
                    <w:right w:val="single" w:sz="2" w:space="0" w:color="auto"/>
                  </w:divBdr>
                </w:div>
              </w:divsChild>
            </w:div>
            <w:div w:id="1961374539">
              <w:marLeft w:val="0"/>
              <w:marRight w:val="0"/>
              <w:marTop w:val="0"/>
              <w:marBottom w:val="0"/>
              <w:divBdr>
                <w:top w:val="single" w:sz="2" w:space="0" w:color="auto"/>
                <w:left w:val="single" w:sz="2" w:space="0" w:color="auto"/>
                <w:bottom w:val="single" w:sz="2" w:space="0" w:color="auto"/>
                <w:right w:val="single" w:sz="2" w:space="0" w:color="auto"/>
              </w:divBdr>
              <w:divsChild>
                <w:div w:id="1484858514">
                  <w:marLeft w:val="0"/>
                  <w:marRight w:val="-300"/>
                  <w:marTop w:val="0"/>
                  <w:marBottom w:val="0"/>
                  <w:divBdr>
                    <w:top w:val="single" w:sz="2" w:space="0" w:color="auto"/>
                    <w:left w:val="single" w:sz="2" w:space="0" w:color="auto"/>
                    <w:bottom w:val="single" w:sz="2" w:space="0" w:color="auto"/>
                    <w:right w:val="single" w:sz="2" w:space="0" w:color="auto"/>
                  </w:divBdr>
                </w:div>
              </w:divsChild>
            </w:div>
          </w:divsChild>
        </w:div>
        <w:div w:id="422606006">
          <w:marLeft w:val="0"/>
          <w:marRight w:val="0"/>
          <w:marTop w:val="0"/>
          <w:marBottom w:val="0"/>
          <w:divBdr>
            <w:top w:val="single" w:sz="2" w:space="0" w:color="auto"/>
            <w:left w:val="single" w:sz="2" w:space="0" w:color="auto"/>
            <w:bottom w:val="single" w:sz="2" w:space="0" w:color="auto"/>
            <w:right w:val="single" w:sz="2" w:space="0" w:color="auto"/>
          </w:divBdr>
          <w:divsChild>
            <w:div w:id="395595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3471927">
      <w:bodyDiv w:val="1"/>
      <w:marLeft w:val="0"/>
      <w:marRight w:val="0"/>
      <w:marTop w:val="0"/>
      <w:marBottom w:val="0"/>
      <w:divBdr>
        <w:top w:val="none" w:sz="0" w:space="0" w:color="auto"/>
        <w:left w:val="none" w:sz="0" w:space="0" w:color="auto"/>
        <w:bottom w:val="none" w:sz="0" w:space="0" w:color="auto"/>
        <w:right w:val="none" w:sz="0" w:space="0" w:color="auto"/>
      </w:divBdr>
    </w:div>
    <w:div w:id="946085602">
      <w:bodyDiv w:val="1"/>
      <w:marLeft w:val="0"/>
      <w:marRight w:val="0"/>
      <w:marTop w:val="0"/>
      <w:marBottom w:val="0"/>
      <w:divBdr>
        <w:top w:val="none" w:sz="0" w:space="0" w:color="auto"/>
        <w:left w:val="none" w:sz="0" w:space="0" w:color="auto"/>
        <w:bottom w:val="none" w:sz="0" w:space="0" w:color="auto"/>
        <w:right w:val="none" w:sz="0" w:space="0" w:color="auto"/>
      </w:divBdr>
      <w:divsChild>
        <w:div w:id="834615358">
          <w:marLeft w:val="0"/>
          <w:marRight w:val="0"/>
          <w:marTop w:val="0"/>
          <w:marBottom w:val="0"/>
          <w:divBdr>
            <w:top w:val="none" w:sz="0" w:space="0" w:color="auto"/>
            <w:left w:val="none" w:sz="0" w:space="0" w:color="auto"/>
            <w:bottom w:val="none" w:sz="0" w:space="0" w:color="auto"/>
            <w:right w:val="none" w:sz="0" w:space="0" w:color="auto"/>
          </w:divBdr>
        </w:div>
        <w:div w:id="1153177191">
          <w:marLeft w:val="0"/>
          <w:marRight w:val="0"/>
          <w:marTop w:val="0"/>
          <w:marBottom w:val="0"/>
          <w:divBdr>
            <w:top w:val="none" w:sz="0" w:space="0" w:color="auto"/>
            <w:left w:val="none" w:sz="0" w:space="0" w:color="auto"/>
            <w:bottom w:val="none" w:sz="0" w:space="0" w:color="auto"/>
            <w:right w:val="none" w:sz="0" w:space="0" w:color="auto"/>
          </w:divBdr>
        </w:div>
        <w:div w:id="18205361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einerpackaging.canto.de/b/HHE0L" TargetMode="External"/><Relationship Id="rId18" Type="http://schemas.openxmlformats.org/officeDocument/2006/relationships/hyperlink" Target="mailto:A.Mitterbaur@greiner-gp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youtube.com/watch?v=8MGcoamJ6Xs" TargetMode="External"/><Relationship Id="rId17" Type="http://schemas.openxmlformats.org/officeDocument/2006/relationships/hyperlink" Target="http://www.greiner-gpi.com/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lasticbank.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iner-gpi.com/en/Sustainability/Our-cooperation-with-Plastic-Ban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TbHAVEB5O23pysjIQly9IgUsWw==">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4" ma:contentTypeDescription="Create a new document." ma:contentTypeScope="" ma:versionID="26d42af320309b6621b3046b4d7ca967">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afc9a4c6026d7bd5a1fe292e48c789de"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6F4751-7823-421A-A59E-AA216614C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91A52-02AB-4062-AB3A-7159748683D2}">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customXml/itemProps4.xml><?xml version="1.0" encoding="utf-8"?>
<ds:datastoreItem xmlns:ds="http://schemas.openxmlformats.org/officeDocument/2006/customXml" ds:itemID="{2DBDFDB3-F5F6-4E0B-BA16-E249357CD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928</Words>
  <Characters>5296</Characters>
  <Application>Microsoft Office Word</Application>
  <DocSecurity>4</DocSecurity>
  <Lines>44</Lines>
  <Paragraphs>12</Paragraphs>
  <ScaleCrop>false</ScaleCrop>
  <Company/>
  <LinksUpToDate>false</LinksUpToDate>
  <CharactersWithSpaces>6212</CharactersWithSpaces>
  <SharedDoc>false</SharedDoc>
  <HLinks>
    <vt:vector size="36" baseType="variant">
      <vt:variant>
        <vt:i4>4849771</vt:i4>
      </vt:variant>
      <vt:variant>
        <vt:i4>15</vt:i4>
      </vt:variant>
      <vt:variant>
        <vt:i4>0</vt:i4>
      </vt:variant>
      <vt:variant>
        <vt:i4>5</vt:i4>
      </vt:variant>
      <vt:variant>
        <vt:lpwstr>mailto:A.Mitterbaur@greiner-gpi.com</vt:lpwstr>
      </vt:variant>
      <vt:variant>
        <vt:lpwstr/>
      </vt:variant>
      <vt:variant>
        <vt:i4>5242909</vt:i4>
      </vt:variant>
      <vt:variant>
        <vt:i4>12</vt:i4>
      </vt:variant>
      <vt:variant>
        <vt:i4>0</vt:i4>
      </vt:variant>
      <vt:variant>
        <vt:i4>5</vt:i4>
      </vt:variant>
      <vt:variant>
        <vt:lpwstr>http://www.greiner-gpi.com/en</vt:lpwstr>
      </vt:variant>
      <vt:variant>
        <vt:lpwstr/>
      </vt:variant>
      <vt:variant>
        <vt:i4>2687083</vt:i4>
      </vt:variant>
      <vt:variant>
        <vt:i4>9</vt:i4>
      </vt:variant>
      <vt:variant>
        <vt:i4>0</vt:i4>
      </vt:variant>
      <vt:variant>
        <vt:i4>5</vt:i4>
      </vt:variant>
      <vt:variant>
        <vt:lpwstr>http://www.plasticbank.com/</vt:lpwstr>
      </vt:variant>
      <vt:variant>
        <vt:lpwstr/>
      </vt:variant>
      <vt:variant>
        <vt:i4>5046338</vt:i4>
      </vt:variant>
      <vt:variant>
        <vt:i4>6</vt:i4>
      </vt:variant>
      <vt:variant>
        <vt:i4>0</vt:i4>
      </vt:variant>
      <vt:variant>
        <vt:i4>5</vt:i4>
      </vt:variant>
      <vt:variant>
        <vt:lpwstr>https://greinerpackaging.canto.de/b/HHE0L</vt:lpwstr>
      </vt:variant>
      <vt:variant>
        <vt:lpwstr/>
      </vt:variant>
      <vt:variant>
        <vt:i4>2228260</vt:i4>
      </vt:variant>
      <vt:variant>
        <vt:i4>3</vt:i4>
      </vt:variant>
      <vt:variant>
        <vt:i4>0</vt:i4>
      </vt:variant>
      <vt:variant>
        <vt:i4>5</vt:i4>
      </vt:variant>
      <vt:variant>
        <vt:lpwstr>https://www.youtube.com/watch?v=8MGcoamJ6Xs</vt:lpwstr>
      </vt:variant>
      <vt:variant>
        <vt:lpwstr/>
      </vt:variant>
      <vt:variant>
        <vt:i4>3735650</vt:i4>
      </vt:variant>
      <vt:variant>
        <vt:i4>0</vt:i4>
      </vt:variant>
      <vt:variant>
        <vt:i4>0</vt:i4>
      </vt:variant>
      <vt:variant>
        <vt:i4>5</vt:i4>
      </vt:variant>
      <vt:variant>
        <vt:lpwstr>https://www.greiner-gpi.com/en/Sustainability/Our-cooperation-with-Plastic-Bank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Ricarda Stemberger</dc:creator>
  <cp:keywords/>
  <cp:lastModifiedBy>Alexandria Mitterbaur</cp:lastModifiedBy>
  <cp:revision>97</cp:revision>
  <dcterms:created xsi:type="dcterms:W3CDTF">2022-11-04T23:26:00Z</dcterms:created>
  <dcterms:modified xsi:type="dcterms:W3CDTF">2022-11-14T22:48:00Z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y fmtid="{D5CDD505-2E9C-101B-9397-08002B2CF9AE}" pid="4" name="GrammarlyDocumentId">
    <vt:lpwstr>1ca9530a2625d4754e2043b85d2c155ae8dac560e7382eb046dcf0321ab79e83</vt:lpwstr>
  </property>
</Properties>
</file>