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C1DA" w14:textId="77777777" w:rsidR="001F51DF" w:rsidRPr="00711A2A" w:rsidRDefault="001F51DF" w:rsidP="0078536D">
      <w:pPr>
        <w:spacing w:after="0" w:line="240" w:lineRule="auto"/>
        <w:jc w:val="both"/>
        <w:rPr>
          <w:rFonts w:ascii="Arial" w:eastAsia="Times New Roman" w:hAnsi="Arial" w:cs="Arial"/>
          <w:b/>
          <w:sz w:val="26"/>
          <w:szCs w:val="26"/>
          <w:lang w:val="en-US"/>
        </w:rPr>
      </w:pPr>
    </w:p>
    <w:p w14:paraId="53137F31" w14:textId="676EE8A3" w:rsidR="004226F7" w:rsidRPr="00A9651F" w:rsidRDefault="007D7C7E" w:rsidP="0078536D">
      <w:pPr>
        <w:spacing w:after="0" w:line="240" w:lineRule="auto"/>
        <w:jc w:val="both"/>
        <w:rPr>
          <w:rFonts w:ascii="Arial" w:eastAsia="Times New Roman" w:hAnsi="Arial" w:cs="Arial"/>
          <w:b/>
          <w:sz w:val="26"/>
          <w:szCs w:val="26"/>
          <w:lang w:val="en-US"/>
        </w:rPr>
      </w:pPr>
      <w:bookmarkStart w:id="0" w:name="_Hlk114681150"/>
      <w:r w:rsidRPr="00A9651F">
        <w:rPr>
          <w:rFonts w:ascii="Arial" w:eastAsia="Times New Roman" w:hAnsi="Arial" w:cs="Arial"/>
          <w:b/>
          <w:bCs/>
          <w:sz w:val="26"/>
          <w:szCs w:val="26"/>
          <w:lang w:val="en-US"/>
        </w:rPr>
        <w:t xml:space="preserve">“Reduce, reuse, recycle”: Greiner Packaging presents targeted solutions at </w:t>
      </w:r>
      <w:proofErr w:type="spellStart"/>
      <w:r w:rsidRPr="00A9651F">
        <w:rPr>
          <w:rFonts w:ascii="Arial" w:eastAsia="Times New Roman" w:hAnsi="Arial" w:cs="Arial"/>
          <w:b/>
          <w:bCs/>
          <w:sz w:val="26"/>
          <w:szCs w:val="26"/>
          <w:lang w:val="en-US"/>
        </w:rPr>
        <w:t>FachPack</w:t>
      </w:r>
      <w:proofErr w:type="spellEnd"/>
      <w:r w:rsidR="00E53556" w:rsidRPr="00A9651F">
        <w:rPr>
          <w:rFonts w:ascii="Arial" w:eastAsia="Times New Roman" w:hAnsi="Arial" w:cs="Arial"/>
          <w:b/>
          <w:bCs/>
          <w:sz w:val="26"/>
          <w:szCs w:val="26"/>
          <w:lang w:val="en-US"/>
        </w:rPr>
        <w:t xml:space="preserve"> </w:t>
      </w:r>
      <w:r w:rsidRPr="00A9651F">
        <w:rPr>
          <w:rFonts w:ascii="Arial" w:eastAsia="Times New Roman" w:hAnsi="Arial" w:cs="Arial"/>
          <w:b/>
          <w:bCs/>
          <w:sz w:val="26"/>
          <w:szCs w:val="26"/>
          <w:lang w:val="en-US"/>
        </w:rPr>
        <w:t>2022</w:t>
      </w:r>
    </w:p>
    <w:p w14:paraId="2E036114" w14:textId="77777777" w:rsidR="007D7C7E" w:rsidRPr="00A9651F" w:rsidRDefault="007D7C7E" w:rsidP="0078536D">
      <w:pPr>
        <w:spacing w:after="0" w:line="240" w:lineRule="auto"/>
        <w:jc w:val="both"/>
        <w:rPr>
          <w:rFonts w:ascii="Arial" w:eastAsia="Times New Roman" w:hAnsi="Arial" w:cs="Arial"/>
          <w:b/>
          <w:sz w:val="26"/>
          <w:szCs w:val="26"/>
          <w:lang w:val="en-US"/>
        </w:rPr>
      </w:pPr>
    </w:p>
    <w:p w14:paraId="52B013C8" w14:textId="7E9EDFE2" w:rsidR="00317F0D" w:rsidRPr="00A9651F" w:rsidRDefault="00C905FF" w:rsidP="0078536D">
      <w:pPr>
        <w:spacing w:after="0" w:line="240" w:lineRule="auto"/>
        <w:jc w:val="both"/>
        <w:rPr>
          <w:rFonts w:ascii="Arial" w:eastAsia="Times New Roman" w:hAnsi="Arial" w:cs="Arial"/>
          <w:b/>
          <w:lang w:val="en-US"/>
        </w:rPr>
      </w:pPr>
      <w:r w:rsidRPr="00A9651F">
        <w:rPr>
          <w:rFonts w:ascii="Arial" w:eastAsia="Times New Roman" w:hAnsi="Arial" w:cs="Arial"/>
          <w:b/>
          <w:bCs/>
          <w:lang w:val="en-US"/>
        </w:rPr>
        <w:t>Greiner Packaging will showcase</w:t>
      </w:r>
      <w:r w:rsidR="00465432" w:rsidRPr="00A9651F">
        <w:rPr>
          <w:rFonts w:ascii="Arial" w:eastAsia="Times New Roman" w:hAnsi="Arial" w:cs="Arial"/>
          <w:b/>
          <w:bCs/>
          <w:lang w:val="en-US"/>
        </w:rPr>
        <w:t xml:space="preserve"> </w:t>
      </w:r>
      <w:r w:rsidRPr="00A9651F">
        <w:rPr>
          <w:rFonts w:ascii="Arial" w:eastAsia="Times New Roman" w:hAnsi="Arial" w:cs="Arial"/>
          <w:b/>
          <w:bCs/>
          <w:lang w:val="en-US"/>
        </w:rPr>
        <w:t xml:space="preserve">its latest product developments </w:t>
      </w:r>
      <w:r w:rsidR="004A139F" w:rsidRPr="00A9651F">
        <w:rPr>
          <w:rFonts w:ascii="Arial" w:eastAsia="Times New Roman" w:hAnsi="Arial" w:cs="Arial"/>
          <w:b/>
          <w:bCs/>
          <w:lang w:val="en-US"/>
        </w:rPr>
        <w:t xml:space="preserve">in line </w:t>
      </w:r>
      <w:r w:rsidRPr="00A9651F">
        <w:rPr>
          <w:rFonts w:ascii="Arial" w:eastAsia="Times New Roman" w:hAnsi="Arial" w:cs="Arial"/>
          <w:b/>
          <w:bCs/>
          <w:lang w:val="en-US"/>
        </w:rPr>
        <w:t xml:space="preserve">with </w:t>
      </w:r>
      <w:r w:rsidR="00465432" w:rsidRPr="00A9651F">
        <w:rPr>
          <w:rFonts w:ascii="Arial" w:eastAsia="Times New Roman" w:hAnsi="Arial" w:cs="Arial"/>
          <w:b/>
          <w:bCs/>
          <w:lang w:val="en-US"/>
        </w:rPr>
        <w:t xml:space="preserve">all three elements of </w:t>
      </w:r>
      <w:r w:rsidRPr="00A9651F">
        <w:rPr>
          <w:rFonts w:ascii="Arial" w:eastAsia="Times New Roman" w:hAnsi="Arial" w:cs="Arial"/>
          <w:b/>
          <w:bCs/>
          <w:lang w:val="en-US"/>
        </w:rPr>
        <w:t>the “reduce, reuse, recycle” principle at FachPack</w:t>
      </w:r>
      <w:r w:rsidR="00E53556" w:rsidRPr="00A9651F">
        <w:rPr>
          <w:rFonts w:ascii="Arial" w:eastAsia="Times New Roman" w:hAnsi="Arial" w:cs="Arial"/>
          <w:b/>
          <w:bCs/>
          <w:lang w:val="en-US"/>
        </w:rPr>
        <w:t xml:space="preserve"> </w:t>
      </w:r>
      <w:r w:rsidRPr="00A9651F">
        <w:rPr>
          <w:rFonts w:ascii="Arial" w:eastAsia="Times New Roman" w:hAnsi="Arial" w:cs="Arial"/>
          <w:b/>
          <w:bCs/>
          <w:lang w:val="en-US"/>
        </w:rPr>
        <w:t>from September 27 to 29. Food packaging made of r-PET and the self-separating cardboard-plastic cup K3</w:t>
      </w:r>
      <w:r w:rsidRPr="00A9651F">
        <w:rPr>
          <w:rFonts w:ascii="Arial" w:eastAsia="Times New Roman" w:hAnsi="Arial" w:cs="Arial"/>
          <w:b/>
          <w:bCs/>
          <w:vertAlign w:val="superscript"/>
          <w:lang w:val="en-US"/>
        </w:rPr>
        <w:t>®</w:t>
      </w:r>
      <w:r w:rsidRPr="00A9651F">
        <w:rPr>
          <w:rFonts w:ascii="Arial" w:eastAsia="Times New Roman" w:hAnsi="Arial" w:cs="Arial"/>
          <w:b/>
          <w:bCs/>
          <w:lang w:val="en-US"/>
        </w:rPr>
        <w:t xml:space="preserve"> r100 </w:t>
      </w:r>
      <w:r w:rsidR="00AA2EEB" w:rsidRPr="00A9651F">
        <w:rPr>
          <w:rFonts w:ascii="Arial" w:eastAsia="Times New Roman" w:hAnsi="Arial" w:cs="Arial"/>
          <w:b/>
          <w:bCs/>
          <w:lang w:val="en-US"/>
        </w:rPr>
        <w:t>will be</w:t>
      </w:r>
      <w:r w:rsidRPr="00A9651F">
        <w:rPr>
          <w:rFonts w:ascii="Arial" w:eastAsia="Times New Roman" w:hAnsi="Arial" w:cs="Arial"/>
          <w:b/>
          <w:bCs/>
          <w:lang w:val="en-US"/>
        </w:rPr>
        <w:t xml:space="preserve"> among the highlights.</w:t>
      </w:r>
    </w:p>
    <w:p w14:paraId="47F3BF7D" w14:textId="77777777" w:rsidR="00A448E8" w:rsidRPr="00A9651F" w:rsidRDefault="00A448E8" w:rsidP="0078536D">
      <w:pPr>
        <w:spacing w:after="0" w:line="240" w:lineRule="auto"/>
        <w:jc w:val="both"/>
        <w:rPr>
          <w:rFonts w:ascii="Arial" w:eastAsia="Times New Roman" w:hAnsi="Arial" w:cs="Arial"/>
          <w:b/>
          <w:lang w:val="en-US"/>
        </w:rPr>
      </w:pPr>
    </w:p>
    <w:p w14:paraId="6D060476" w14:textId="1BCAE9E5" w:rsidR="00A448E8" w:rsidRPr="00A9651F" w:rsidRDefault="00ED7583" w:rsidP="00C0569B">
      <w:pPr>
        <w:spacing w:after="0" w:line="240" w:lineRule="auto"/>
        <w:jc w:val="both"/>
        <w:rPr>
          <w:rFonts w:ascii="Arial" w:eastAsia="Times New Roman" w:hAnsi="Arial" w:cs="Arial"/>
          <w:bCs/>
          <w:lang w:val="en-US"/>
        </w:rPr>
      </w:pPr>
      <w:r w:rsidRPr="00A9651F">
        <w:rPr>
          <w:rFonts w:ascii="Arial" w:eastAsia="Times New Roman" w:hAnsi="Arial" w:cs="Arial"/>
          <w:b/>
          <w:bCs/>
          <w:lang w:val="en-US"/>
        </w:rPr>
        <w:t xml:space="preserve">Kremsmünster, Austria (September 2022). </w:t>
      </w:r>
      <w:r w:rsidRPr="00A9651F">
        <w:rPr>
          <w:rFonts w:ascii="Arial" w:eastAsia="Times New Roman" w:hAnsi="Arial" w:cs="Arial"/>
          <w:lang w:val="en-US"/>
        </w:rPr>
        <w:t>With their slogan, “</w:t>
      </w:r>
      <w:r w:rsidR="00E53556" w:rsidRPr="00A9651F">
        <w:rPr>
          <w:rFonts w:ascii="Arial" w:eastAsia="Times New Roman" w:hAnsi="Arial" w:cs="Arial"/>
          <w:lang w:val="en-US"/>
        </w:rPr>
        <w:t xml:space="preserve">Join </w:t>
      </w:r>
      <w:r w:rsidRPr="00A9651F">
        <w:rPr>
          <w:rFonts w:ascii="Arial" w:eastAsia="Times New Roman" w:hAnsi="Arial" w:cs="Arial"/>
          <w:lang w:val="en-US"/>
        </w:rPr>
        <w:t>the circular revolution!” the packaging experts at Greiner Packaging are calling on customers and industry colleagues to join them on the path to a sustainable circular economy. At FachPack</w:t>
      </w:r>
      <w:r w:rsidR="00062CB1" w:rsidRPr="00A9651F">
        <w:rPr>
          <w:rFonts w:ascii="Arial" w:eastAsia="Times New Roman" w:hAnsi="Arial" w:cs="Arial"/>
          <w:lang w:val="en-US"/>
        </w:rPr>
        <w:t xml:space="preserve"> </w:t>
      </w:r>
      <w:r w:rsidRPr="00A9651F">
        <w:rPr>
          <w:rFonts w:ascii="Arial" w:eastAsia="Times New Roman" w:hAnsi="Arial" w:cs="Arial"/>
          <w:lang w:val="en-US"/>
        </w:rPr>
        <w:t xml:space="preserve">in Nuremberg, Germany, the company will present the solutions it has developed to help </w:t>
      </w:r>
      <w:r w:rsidR="00062CB1" w:rsidRPr="00A9651F">
        <w:rPr>
          <w:rFonts w:ascii="Arial" w:eastAsia="Times New Roman" w:hAnsi="Arial" w:cs="Arial"/>
          <w:lang w:val="en-US"/>
        </w:rPr>
        <w:t xml:space="preserve">achieve </w:t>
      </w:r>
      <w:r w:rsidRPr="00A9651F">
        <w:rPr>
          <w:rFonts w:ascii="Arial" w:eastAsia="Times New Roman" w:hAnsi="Arial" w:cs="Arial"/>
          <w:lang w:val="en-US"/>
        </w:rPr>
        <w:t>this goal.</w:t>
      </w:r>
    </w:p>
    <w:p w14:paraId="1AE60BD8" w14:textId="77777777" w:rsidR="00500A51" w:rsidRPr="00A9651F" w:rsidRDefault="00500A51" w:rsidP="00C0569B">
      <w:pPr>
        <w:spacing w:after="0" w:line="240" w:lineRule="auto"/>
        <w:jc w:val="both"/>
        <w:rPr>
          <w:rFonts w:ascii="Arial" w:eastAsia="Times New Roman" w:hAnsi="Arial" w:cs="Arial"/>
          <w:bCs/>
          <w:lang w:val="en-US"/>
        </w:rPr>
      </w:pPr>
    </w:p>
    <w:p w14:paraId="06612361" w14:textId="77777777" w:rsidR="00500A51" w:rsidRPr="00A9651F" w:rsidRDefault="001E3C1F" w:rsidP="00C0569B">
      <w:pPr>
        <w:spacing w:after="0" w:line="240" w:lineRule="auto"/>
        <w:jc w:val="both"/>
        <w:rPr>
          <w:rFonts w:ascii="Arial" w:eastAsia="Times New Roman" w:hAnsi="Arial" w:cs="Arial"/>
          <w:b/>
          <w:lang w:val="en-US"/>
        </w:rPr>
      </w:pPr>
      <w:r w:rsidRPr="00A9651F">
        <w:rPr>
          <w:rFonts w:ascii="Arial" w:eastAsia="Times New Roman" w:hAnsi="Arial" w:cs="Arial"/>
          <w:b/>
          <w:bCs/>
          <w:lang w:val="en-US"/>
        </w:rPr>
        <w:t>Keeping PET in circulation</w:t>
      </w:r>
    </w:p>
    <w:p w14:paraId="579705C5" w14:textId="72184D8D" w:rsidR="007D71C9" w:rsidRPr="00A9651F" w:rsidRDefault="001E3C1F" w:rsidP="00C0569B">
      <w:pPr>
        <w:spacing w:after="0" w:line="240" w:lineRule="auto"/>
        <w:jc w:val="both"/>
        <w:rPr>
          <w:rFonts w:ascii="Arial" w:eastAsia="Times New Roman" w:hAnsi="Arial" w:cs="Arial"/>
          <w:bCs/>
          <w:lang w:val="en-US"/>
        </w:rPr>
      </w:pPr>
      <w:r w:rsidRPr="00A9651F">
        <w:rPr>
          <w:rFonts w:ascii="Arial" w:eastAsia="Times New Roman" w:hAnsi="Arial" w:cs="Arial"/>
          <w:lang w:val="en-US"/>
        </w:rPr>
        <w:t xml:space="preserve">By acquiring its first recycling company – Serbian producer of r-PET flakes, ALWAG – Greiner Packaging has </w:t>
      </w:r>
      <w:r w:rsidR="003D209F" w:rsidRPr="00A9651F">
        <w:rPr>
          <w:rFonts w:ascii="Arial" w:eastAsia="Times New Roman" w:hAnsi="Arial" w:cs="Arial"/>
          <w:lang w:val="en-US"/>
        </w:rPr>
        <w:t xml:space="preserve">entered the recycling business and </w:t>
      </w:r>
      <w:r w:rsidRPr="00A9651F">
        <w:rPr>
          <w:rFonts w:ascii="Arial" w:eastAsia="Times New Roman" w:hAnsi="Arial" w:cs="Arial"/>
          <w:lang w:val="en-US"/>
        </w:rPr>
        <w:t xml:space="preserve">taken a vital step on its journey into a sustainable future. Taking over the Serbian location, which will operate under the name Greiner Recycling d.o.o. going forward, secures important material streams for the company and reinforces its commitment to </w:t>
      </w:r>
      <w:r w:rsidR="003D209F" w:rsidRPr="00A9651F">
        <w:rPr>
          <w:rFonts w:ascii="Arial" w:eastAsia="Times New Roman" w:hAnsi="Arial" w:cs="Arial"/>
          <w:lang w:val="en-US"/>
        </w:rPr>
        <w:t xml:space="preserve">promoting </w:t>
      </w:r>
      <w:r w:rsidRPr="00A9651F">
        <w:rPr>
          <w:rFonts w:ascii="Arial" w:eastAsia="Times New Roman" w:hAnsi="Arial" w:cs="Arial"/>
          <w:lang w:val="en-US"/>
        </w:rPr>
        <w:t xml:space="preserve">a circular economy. Greiner Packaging recognizes the potential of circular-ready PET and has set itself the goal of driving forward the development of a PET tray-to-tray recycling stream </w:t>
      </w:r>
      <w:r w:rsidR="00265088" w:rsidRPr="00A9651F">
        <w:rPr>
          <w:rFonts w:ascii="Arial" w:eastAsia="Times New Roman" w:hAnsi="Arial" w:cs="Arial"/>
          <w:lang w:val="en-US"/>
        </w:rPr>
        <w:t>to complement</w:t>
      </w:r>
      <w:r w:rsidRPr="00A9651F">
        <w:rPr>
          <w:rFonts w:ascii="Arial" w:eastAsia="Times New Roman" w:hAnsi="Arial" w:cs="Arial"/>
          <w:lang w:val="en-US"/>
        </w:rPr>
        <w:t xml:space="preserve"> the </w:t>
      </w:r>
      <w:r w:rsidR="00265088" w:rsidRPr="00A9651F">
        <w:rPr>
          <w:rFonts w:ascii="Arial" w:eastAsia="Times New Roman" w:hAnsi="Arial" w:cs="Arial"/>
          <w:lang w:val="en-US"/>
        </w:rPr>
        <w:t xml:space="preserve">existing </w:t>
      </w:r>
      <w:r w:rsidRPr="00A9651F">
        <w:rPr>
          <w:rFonts w:ascii="Arial" w:eastAsia="Times New Roman" w:hAnsi="Arial" w:cs="Arial"/>
          <w:lang w:val="en-US"/>
        </w:rPr>
        <w:t xml:space="preserve">bottle stream, which already functions well. </w:t>
      </w:r>
      <w:r w:rsidR="008C4C8B" w:rsidRPr="00A9651F">
        <w:rPr>
          <w:rFonts w:ascii="Arial" w:eastAsia="Times New Roman" w:hAnsi="Arial" w:cs="Arial"/>
          <w:lang w:val="en-US"/>
        </w:rPr>
        <w:t xml:space="preserve">This </w:t>
      </w:r>
      <w:r w:rsidRPr="00A9651F">
        <w:rPr>
          <w:rFonts w:ascii="Arial" w:eastAsia="Times New Roman" w:hAnsi="Arial" w:cs="Arial"/>
          <w:lang w:val="en-US"/>
        </w:rPr>
        <w:t xml:space="preserve">backward integration step is an important milestone </w:t>
      </w:r>
      <w:r w:rsidR="00A91720" w:rsidRPr="00A9651F">
        <w:rPr>
          <w:rFonts w:ascii="Arial" w:eastAsia="Times New Roman" w:hAnsi="Arial" w:cs="Arial"/>
          <w:lang w:val="en-US"/>
        </w:rPr>
        <w:t xml:space="preserve">on </w:t>
      </w:r>
      <w:r w:rsidR="003D209F" w:rsidRPr="00A9651F">
        <w:rPr>
          <w:rFonts w:ascii="Arial" w:eastAsia="Times New Roman" w:hAnsi="Arial" w:cs="Arial"/>
          <w:lang w:val="en-US"/>
        </w:rPr>
        <w:t xml:space="preserve">the </w:t>
      </w:r>
      <w:r w:rsidR="00A91720" w:rsidRPr="00A9651F">
        <w:rPr>
          <w:rFonts w:ascii="Arial" w:eastAsia="Times New Roman" w:hAnsi="Arial" w:cs="Arial"/>
          <w:lang w:val="en-US"/>
        </w:rPr>
        <w:t>journey</w:t>
      </w:r>
      <w:r w:rsidRPr="00A9651F">
        <w:rPr>
          <w:rFonts w:ascii="Arial" w:eastAsia="Times New Roman" w:hAnsi="Arial" w:cs="Arial"/>
          <w:lang w:val="en-US"/>
        </w:rPr>
        <w:t>.</w:t>
      </w:r>
    </w:p>
    <w:p w14:paraId="57C545FC" w14:textId="77777777" w:rsidR="007D71C9" w:rsidRPr="00A9651F" w:rsidRDefault="007D71C9" w:rsidP="00C0569B">
      <w:pPr>
        <w:spacing w:after="0" w:line="240" w:lineRule="auto"/>
        <w:jc w:val="both"/>
        <w:rPr>
          <w:rFonts w:ascii="Arial" w:eastAsia="Times New Roman" w:hAnsi="Arial" w:cs="Arial"/>
          <w:bCs/>
          <w:lang w:val="en-US"/>
        </w:rPr>
      </w:pPr>
    </w:p>
    <w:p w14:paraId="461AB235" w14:textId="6C737CC1" w:rsidR="001E3C1F" w:rsidRPr="00A9651F" w:rsidRDefault="00154FB1" w:rsidP="00C0569B">
      <w:pPr>
        <w:spacing w:after="0" w:line="240" w:lineRule="auto"/>
        <w:jc w:val="both"/>
        <w:rPr>
          <w:rFonts w:ascii="Arial" w:eastAsia="Times New Roman" w:hAnsi="Arial" w:cs="Arial"/>
          <w:bCs/>
          <w:lang w:val="en-US"/>
        </w:rPr>
      </w:pPr>
      <w:r w:rsidRPr="00A9651F">
        <w:rPr>
          <w:rFonts w:ascii="Arial" w:eastAsia="Times New Roman" w:hAnsi="Arial" w:cs="Arial"/>
          <w:lang w:val="en-US"/>
        </w:rPr>
        <w:t>At FachPack</w:t>
      </w:r>
      <w:r w:rsidR="003D209F" w:rsidRPr="00A9651F">
        <w:rPr>
          <w:rFonts w:ascii="Arial" w:eastAsia="Times New Roman" w:hAnsi="Arial" w:cs="Arial"/>
          <w:lang w:val="en-US"/>
        </w:rPr>
        <w:t xml:space="preserve"> </w:t>
      </w:r>
      <w:r w:rsidRPr="00A9651F">
        <w:rPr>
          <w:rFonts w:ascii="Arial" w:eastAsia="Times New Roman" w:hAnsi="Arial" w:cs="Arial"/>
          <w:lang w:val="en-US"/>
        </w:rPr>
        <w:t xml:space="preserve">in Nuremberg, the company will present packaging solutions made of up to 100% r-PET that it has already successfully implemented and reveal what the food packaging of the future could look like – whether for salads, spreads, convenience foods, or dairy products. In the future, it will even be possible to </w:t>
      </w:r>
      <w:r w:rsidR="0082222D" w:rsidRPr="00A9651F">
        <w:rPr>
          <w:rFonts w:ascii="Arial" w:eastAsia="Times New Roman" w:hAnsi="Arial" w:cs="Arial"/>
          <w:lang w:val="en-US"/>
        </w:rPr>
        <w:t xml:space="preserve">use r-PET for </w:t>
      </w:r>
      <w:r w:rsidRPr="00A9651F">
        <w:rPr>
          <w:rFonts w:ascii="Arial" w:eastAsia="Times New Roman" w:hAnsi="Arial" w:cs="Arial"/>
          <w:lang w:val="en-US"/>
        </w:rPr>
        <w:t xml:space="preserve">products requiring hot sterilization by </w:t>
      </w:r>
      <w:r w:rsidR="0082222D" w:rsidRPr="00A9651F">
        <w:rPr>
          <w:rFonts w:ascii="Arial" w:eastAsia="Times New Roman" w:hAnsi="Arial" w:cs="Arial"/>
          <w:lang w:val="en-US"/>
        </w:rPr>
        <w:t>utilizing</w:t>
      </w:r>
      <w:r w:rsidRPr="00A9651F">
        <w:rPr>
          <w:rFonts w:ascii="Arial" w:eastAsia="Times New Roman" w:hAnsi="Arial" w:cs="Arial"/>
          <w:lang w:val="en-US"/>
        </w:rPr>
        <w:t xml:space="preserve"> the temperature-stable material r-PET</w:t>
      </w:r>
      <w:r w:rsidR="00FE0B97" w:rsidRPr="00A9651F">
        <w:rPr>
          <w:rFonts w:ascii="Arial" w:eastAsia="Times New Roman" w:hAnsi="Arial" w:cs="Arial"/>
          <w:lang w:val="en-US"/>
        </w:rPr>
        <w:t> </w:t>
      </w:r>
      <w:r w:rsidRPr="00A9651F">
        <w:rPr>
          <w:rFonts w:ascii="Arial" w:eastAsia="Times New Roman" w:hAnsi="Arial" w:cs="Arial"/>
          <w:lang w:val="en-US"/>
        </w:rPr>
        <w:t>HTS</w:t>
      </w:r>
      <w:r w:rsidRPr="00A9651F">
        <w:rPr>
          <w:rFonts w:ascii="Arial" w:eastAsia="Times New Roman" w:hAnsi="Arial" w:cs="Arial"/>
          <w:vertAlign w:val="superscript"/>
          <w:lang w:val="en-US"/>
        </w:rPr>
        <w:t>®</w:t>
      </w:r>
      <w:r w:rsidRPr="00A9651F">
        <w:rPr>
          <w:rFonts w:ascii="Arial" w:eastAsia="Times New Roman" w:hAnsi="Arial" w:cs="Arial"/>
          <w:lang w:val="en-US"/>
        </w:rPr>
        <w:t>.</w:t>
      </w:r>
    </w:p>
    <w:p w14:paraId="0933770B" w14:textId="77777777" w:rsidR="003C1CE3" w:rsidRPr="00A9651F" w:rsidRDefault="003C1CE3" w:rsidP="00C0569B">
      <w:pPr>
        <w:spacing w:after="0" w:line="240" w:lineRule="auto"/>
        <w:jc w:val="both"/>
        <w:rPr>
          <w:rFonts w:ascii="Arial" w:eastAsia="Times New Roman" w:hAnsi="Arial" w:cs="Arial"/>
          <w:bCs/>
          <w:lang w:val="en-US"/>
        </w:rPr>
      </w:pPr>
    </w:p>
    <w:p w14:paraId="166AA808" w14:textId="77777777" w:rsidR="003C1CE3" w:rsidRPr="00A9651F" w:rsidRDefault="003E38A2" w:rsidP="00C0569B">
      <w:pPr>
        <w:spacing w:after="0" w:line="240" w:lineRule="auto"/>
        <w:jc w:val="both"/>
        <w:rPr>
          <w:rFonts w:ascii="Arial" w:eastAsia="Times New Roman" w:hAnsi="Arial" w:cs="Arial"/>
          <w:b/>
          <w:lang w:val="en-US"/>
        </w:rPr>
      </w:pPr>
      <w:r w:rsidRPr="00A9651F">
        <w:rPr>
          <w:rFonts w:ascii="Arial" w:eastAsia="Times New Roman" w:hAnsi="Arial" w:cs="Arial"/>
          <w:b/>
          <w:bCs/>
          <w:lang w:val="en-US"/>
        </w:rPr>
        <w:t>K3</w:t>
      </w:r>
      <w:r w:rsidRPr="00A9651F">
        <w:rPr>
          <w:rFonts w:ascii="Arial" w:eastAsia="Times New Roman" w:hAnsi="Arial" w:cs="Arial"/>
          <w:b/>
          <w:bCs/>
          <w:vertAlign w:val="superscript"/>
          <w:lang w:val="en-US"/>
        </w:rPr>
        <w:t>®</w:t>
      </w:r>
      <w:r w:rsidRPr="00A9651F">
        <w:rPr>
          <w:rFonts w:ascii="Arial" w:eastAsia="Times New Roman" w:hAnsi="Arial" w:cs="Arial"/>
          <w:b/>
          <w:bCs/>
          <w:lang w:val="en-US"/>
        </w:rPr>
        <w:t> r100: the self-separating cup</w:t>
      </w:r>
    </w:p>
    <w:p w14:paraId="14BCF5E1" w14:textId="3B91DA07" w:rsidR="00C636B2" w:rsidRPr="00A9651F" w:rsidRDefault="000A2BD3" w:rsidP="00C636B2">
      <w:pPr>
        <w:pStyle w:val="KeinLeerraum"/>
        <w:jc w:val="both"/>
        <w:rPr>
          <w:rFonts w:ascii="Arial" w:hAnsi="Arial" w:cs="Arial"/>
          <w:lang w:val="en-US"/>
        </w:rPr>
      </w:pPr>
      <w:r w:rsidRPr="00A9651F">
        <w:rPr>
          <w:rFonts w:ascii="Arial" w:hAnsi="Arial" w:cs="Arial"/>
          <w:lang w:val="en-US"/>
        </w:rPr>
        <w:t>One innovation that combines two of the “Rs”</w:t>
      </w:r>
      <w:r w:rsidR="00174EEB" w:rsidRPr="00A9651F">
        <w:rPr>
          <w:rFonts w:ascii="Arial" w:hAnsi="Arial" w:cs="Arial"/>
          <w:lang w:val="en-US"/>
        </w:rPr>
        <w:t xml:space="preserve"> </w:t>
      </w:r>
      <w:r w:rsidRPr="00A9651F">
        <w:rPr>
          <w:rFonts w:ascii="Arial" w:hAnsi="Arial" w:cs="Arial"/>
          <w:lang w:val="en-US"/>
        </w:rPr>
        <w:t>– reduce and recycle – is the self-separating cardboard-plastic combination K3</w:t>
      </w:r>
      <w:r w:rsidRPr="00A9651F">
        <w:rPr>
          <w:rFonts w:ascii="Arial" w:hAnsi="Arial" w:cs="Arial"/>
          <w:vertAlign w:val="superscript"/>
          <w:lang w:val="en-US"/>
        </w:rPr>
        <w:t>®</w:t>
      </w:r>
      <w:r w:rsidR="00FE0B97" w:rsidRPr="00A9651F">
        <w:rPr>
          <w:rFonts w:ascii="Arial" w:hAnsi="Arial" w:cs="Arial"/>
          <w:lang w:val="en-US"/>
        </w:rPr>
        <w:t> </w:t>
      </w:r>
      <w:r w:rsidRPr="00A9651F">
        <w:rPr>
          <w:rFonts w:ascii="Arial" w:hAnsi="Arial" w:cs="Arial"/>
          <w:lang w:val="en-US"/>
        </w:rPr>
        <w:t>r100. The cardboard wrap, which lends sturdiness to the thin walls of the plastic cup, separates itself from the cup during the waste collection process. This means that the cardboard and plastic can be assigned to the correct material streams during the initial sorting process</w:t>
      </w:r>
      <w:r w:rsidR="00645E8E" w:rsidRPr="00A9651F">
        <w:rPr>
          <w:rFonts w:ascii="Arial" w:hAnsi="Arial" w:cs="Arial"/>
          <w:lang w:val="en-US"/>
        </w:rPr>
        <w:t>,</w:t>
      </w:r>
      <w:r w:rsidRPr="00A9651F">
        <w:rPr>
          <w:rFonts w:ascii="Arial" w:hAnsi="Arial" w:cs="Arial"/>
          <w:lang w:val="en-US"/>
        </w:rPr>
        <w:t xml:space="preserve"> before the packaging even arrives at the recycling facility</w:t>
      </w:r>
      <w:r w:rsidR="0082222D" w:rsidRPr="00A9651F">
        <w:rPr>
          <w:rFonts w:ascii="Arial" w:hAnsi="Arial" w:cs="Arial"/>
          <w:lang w:val="en-US"/>
        </w:rPr>
        <w:t xml:space="preserve"> – an </w:t>
      </w:r>
      <w:r w:rsidRPr="00A9651F">
        <w:rPr>
          <w:rFonts w:ascii="Arial" w:hAnsi="Arial" w:cs="Arial"/>
          <w:lang w:val="en-US"/>
        </w:rPr>
        <w:t xml:space="preserve">innovative development </w:t>
      </w:r>
      <w:r w:rsidR="0082222D" w:rsidRPr="00A9651F">
        <w:rPr>
          <w:rFonts w:ascii="Arial" w:hAnsi="Arial" w:cs="Arial"/>
          <w:lang w:val="en-US"/>
        </w:rPr>
        <w:t xml:space="preserve">that </w:t>
      </w:r>
      <w:r w:rsidRPr="00A9651F">
        <w:rPr>
          <w:rFonts w:ascii="Arial" w:hAnsi="Arial" w:cs="Arial"/>
          <w:lang w:val="en-US"/>
        </w:rPr>
        <w:t xml:space="preserve">makes cardboard-plastic combinations substantially easier to recycle. </w:t>
      </w:r>
    </w:p>
    <w:p w14:paraId="30316A58" w14:textId="77777777" w:rsidR="00A254AA" w:rsidRPr="00A9651F" w:rsidRDefault="00A254AA" w:rsidP="00C0569B">
      <w:pPr>
        <w:spacing w:after="0" w:line="240" w:lineRule="auto"/>
        <w:jc w:val="both"/>
        <w:rPr>
          <w:rFonts w:ascii="Arial" w:eastAsia="Times New Roman" w:hAnsi="Arial" w:cs="Arial"/>
          <w:bCs/>
          <w:lang w:val="en-US"/>
        </w:rPr>
      </w:pPr>
    </w:p>
    <w:p w14:paraId="72C96EE2" w14:textId="77777777" w:rsidR="00796B0B" w:rsidRPr="00A9651F" w:rsidRDefault="00EC3828" w:rsidP="00C0569B">
      <w:pPr>
        <w:spacing w:after="0" w:line="240" w:lineRule="auto"/>
        <w:jc w:val="both"/>
        <w:rPr>
          <w:rFonts w:ascii="Arial" w:eastAsia="Times New Roman" w:hAnsi="Arial" w:cs="Arial"/>
          <w:b/>
          <w:lang w:val="en-US"/>
        </w:rPr>
      </w:pPr>
      <w:r w:rsidRPr="00A9651F">
        <w:rPr>
          <w:rFonts w:ascii="Arial" w:eastAsia="Times New Roman" w:hAnsi="Arial" w:cs="Arial"/>
          <w:b/>
          <w:bCs/>
          <w:lang w:val="en-US"/>
        </w:rPr>
        <w:t>Reusing what can be used again</w:t>
      </w:r>
    </w:p>
    <w:p w14:paraId="34AFC7CB" w14:textId="38CA204B" w:rsidR="00EC3828" w:rsidRPr="00A9651F" w:rsidRDefault="00093834" w:rsidP="00C0569B">
      <w:pPr>
        <w:spacing w:after="0" w:line="240" w:lineRule="auto"/>
        <w:jc w:val="both"/>
        <w:rPr>
          <w:rFonts w:ascii="Arial" w:eastAsia="Times New Roman" w:hAnsi="Arial" w:cs="Arial"/>
          <w:bCs/>
          <w:lang w:val="en-US"/>
        </w:rPr>
      </w:pPr>
      <w:r w:rsidRPr="00A9651F">
        <w:rPr>
          <w:rFonts w:ascii="Arial" w:hAnsi="Arial" w:cs="Arial"/>
          <w:lang w:val="en-US"/>
        </w:rPr>
        <w:t xml:space="preserve">At FachPack, in an area dedicated to reuse, the plastics experts will present a range of sustainable packaging solutions that are reuse-ready. After all, this </w:t>
      </w:r>
      <w:r w:rsidR="00265088" w:rsidRPr="00A9651F">
        <w:rPr>
          <w:rFonts w:ascii="Arial" w:hAnsi="Arial" w:cs="Arial"/>
          <w:lang w:val="en-US"/>
        </w:rPr>
        <w:t xml:space="preserve">is a </w:t>
      </w:r>
      <w:r w:rsidRPr="00A9651F">
        <w:rPr>
          <w:rFonts w:ascii="Arial" w:hAnsi="Arial" w:cs="Arial"/>
          <w:lang w:val="en-US"/>
        </w:rPr>
        <w:t xml:space="preserve">business segment </w:t>
      </w:r>
      <w:r w:rsidR="00265088" w:rsidRPr="00A9651F">
        <w:rPr>
          <w:rFonts w:ascii="Arial" w:hAnsi="Arial" w:cs="Arial"/>
          <w:lang w:val="en-US"/>
        </w:rPr>
        <w:t xml:space="preserve">that </w:t>
      </w:r>
      <w:r w:rsidRPr="00A9651F">
        <w:rPr>
          <w:rFonts w:ascii="Arial" w:hAnsi="Arial" w:cs="Arial"/>
          <w:lang w:val="en-US"/>
        </w:rPr>
        <w:t xml:space="preserve">is booming and </w:t>
      </w:r>
      <w:r w:rsidR="00645E8E" w:rsidRPr="00A9651F">
        <w:rPr>
          <w:rFonts w:ascii="Arial" w:hAnsi="Arial" w:cs="Arial"/>
          <w:lang w:val="en-US"/>
        </w:rPr>
        <w:t>experiencing increasing</w:t>
      </w:r>
      <w:r w:rsidRPr="00A9651F">
        <w:rPr>
          <w:rFonts w:ascii="Arial" w:hAnsi="Arial" w:cs="Arial"/>
          <w:lang w:val="en-US"/>
        </w:rPr>
        <w:t xml:space="preserve"> demand, especially among consumers. The company’s showcase will include Reuse Drinking Cups and Reuse Bowls – designs that have been specially created for reuse systems and are suitable for hot and cold beverages or</w:t>
      </w:r>
      <w:r w:rsidR="00BB4021" w:rsidRPr="00A9651F">
        <w:rPr>
          <w:rFonts w:ascii="Arial" w:hAnsi="Arial" w:cs="Arial"/>
          <w:lang w:val="en-US"/>
        </w:rPr>
        <w:t xml:space="preserve"> </w:t>
      </w:r>
      <w:r w:rsidRPr="00A9651F">
        <w:rPr>
          <w:rFonts w:ascii="Arial" w:hAnsi="Arial" w:cs="Arial"/>
          <w:lang w:val="en-US"/>
        </w:rPr>
        <w:t>dishes at</w:t>
      </w:r>
      <w:r w:rsidR="00BB4021" w:rsidRPr="00A9651F">
        <w:rPr>
          <w:rFonts w:ascii="Arial" w:hAnsi="Arial" w:cs="Arial"/>
          <w:lang w:val="en-US"/>
        </w:rPr>
        <w:t xml:space="preserve"> </w:t>
      </w:r>
      <w:r w:rsidRPr="00A9651F">
        <w:rPr>
          <w:rFonts w:ascii="Arial" w:hAnsi="Arial" w:cs="Arial"/>
          <w:lang w:val="en-US"/>
        </w:rPr>
        <w:t xml:space="preserve">any temperature. </w:t>
      </w:r>
    </w:p>
    <w:p w14:paraId="56907B9B" w14:textId="77777777" w:rsidR="00796B0B" w:rsidRPr="00A9651F" w:rsidRDefault="00796B0B" w:rsidP="00C0569B">
      <w:pPr>
        <w:spacing w:after="0" w:line="240" w:lineRule="auto"/>
        <w:jc w:val="both"/>
        <w:rPr>
          <w:rFonts w:ascii="Arial" w:eastAsia="Times New Roman" w:hAnsi="Arial" w:cs="Arial"/>
          <w:bCs/>
          <w:lang w:val="en-US"/>
        </w:rPr>
      </w:pPr>
    </w:p>
    <w:p w14:paraId="7FE2C05F" w14:textId="77777777" w:rsidR="00D03F47" w:rsidRPr="00A9651F" w:rsidRDefault="00D03F47" w:rsidP="00C0569B">
      <w:pPr>
        <w:spacing w:after="0" w:line="240" w:lineRule="auto"/>
        <w:jc w:val="both"/>
        <w:rPr>
          <w:rFonts w:ascii="Arial" w:eastAsia="Times New Roman" w:hAnsi="Arial" w:cs="Arial"/>
          <w:bCs/>
          <w:lang w:val="en-US"/>
        </w:rPr>
      </w:pPr>
    </w:p>
    <w:p w14:paraId="38FAFF43" w14:textId="0BD9D69C" w:rsidR="00ED360B" w:rsidRPr="00A9651F" w:rsidRDefault="00ED360B" w:rsidP="00C0569B">
      <w:pPr>
        <w:spacing w:after="0" w:line="240" w:lineRule="auto"/>
        <w:jc w:val="both"/>
        <w:rPr>
          <w:rFonts w:ascii="Arial" w:eastAsia="Times New Roman" w:hAnsi="Arial" w:cs="Arial"/>
          <w:bCs/>
          <w:lang w:val="en-US"/>
        </w:rPr>
      </w:pPr>
    </w:p>
    <w:p w14:paraId="3F0AD765" w14:textId="123BDBA8" w:rsidR="00F534FA" w:rsidRDefault="00F534FA" w:rsidP="00C0569B">
      <w:pPr>
        <w:spacing w:after="0" w:line="240" w:lineRule="auto"/>
        <w:jc w:val="both"/>
        <w:rPr>
          <w:rFonts w:ascii="Arial" w:eastAsia="Times New Roman" w:hAnsi="Arial" w:cs="Arial"/>
          <w:bCs/>
          <w:lang w:val="en-US"/>
        </w:rPr>
      </w:pPr>
    </w:p>
    <w:p w14:paraId="1D666937" w14:textId="77777777" w:rsidR="00E2784A" w:rsidRPr="00A9651F" w:rsidRDefault="00E2784A" w:rsidP="00C0569B">
      <w:pPr>
        <w:spacing w:after="0" w:line="240" w:lineRule="auto"/>
        <w:jc w:val="both"/>
        <w:rPr>
          <w:rFonts w:ascii="Arial" w:eastAsia="Times New Roman" w:hAnsi="Arial" w:cs="Arial"/>
          <w:bCs/>
          <w:lang w:val="en-US"/>
        </w:rPr>
      </w:pPr>
    </w:p>
    <w:p w14:paraId="101F85D5" w14:textId="77777777" w:rsidR="00ED360B" w:rsidRPr="00A9651F" w:rsidRDefault="00ED360B" w:rsidP="00D453CC">
      <w:pPr>
        <w:pStyle w:val="KeinLeerraum"/>
        <w:jc w:val="both"/>
        <w:rPr>
          <w:rFonts w:ascii="Arial" w:hAnsi="Arial" w:cs="Arial"/>
          <w:b/>
          <w:bCs/>
          <w:sz w:val="24"/>
          <w:szCs w:val="24"/>
          <w:lang w:val="en-US"/>
        </w:rPr>
      </w:pPr>
    </w:p>
    <w:p w14:paraId="245E03B6" w14:textId="77777777" w:rsidR="00ED360B" w:rsidRPr="00A9651F" w:rsidRDefault="00ED360B" w:rsidP="00D453CC">
      <w:pPr>
        <w:pStyle w:val="KeinLeerraum"/>
        <w:jc w:val="both"/>
        <w:rPr>
          <w:rFonts w:ascii="Arial" w:hAnsi="Arial" w:cs="Arial"/>
          <w:b/>
          <w:bCs/>
          <w:sz w:val="24"/>
          <w:szCs w:val="24"/>
          <w:lang w:val="en-US"/>
        </w:rPr>
      </w:pPr>
    </w:p>
    <w:p w14:paraId="6E5BEBA1" w14:textId="77777777" w:rsidR="00DB6346" w:rsidRDefault="00DB6346" w:rsidP="00D453CC">
      <w:pPr>
        <w:pStyle w:val="KeinLeerraum"/>
        <w:jc w:val="both"/>
        <w:rPr>
          <w:rFonts w:ascii="Arial" w:hAnsi="Arial" w:cs="Arial"/>
          <w:b/>
          <w:bCs/>
          <w:sz w:val="24"/>
          <w:szCs w:val="24"/>
          <w:lang w:val="en-US"/>
        </w:rPr>
      </w:pPr>
    </w:p>
    <w:p w14:paraId="32A8F29F" w14:textId="77777777" w:rsidR="00003FDF" w:rsidRDefault="00003FDF" w:rsidP="00D453CC">
      <w:pPr>
        <w:pStyle w:val="KeinLeerraum"/>
        <w:jc w:val="both"/>
        <w:rPr>
          <w:rFonts w:ascii="Arial" w:hAnsi="Arial" w:cs="Arial"/>
          <w:b/>
          <w:bCs/>
          <w:sz w:val="24"/>
          <w:szCs w:val="24"/>
          <w:lang w:val="en-US"/>
        </w:rPr>
      </w:pPr>
    </w:p>
    <w:p w14:paraId="45C133F6" w14:textId="5EE5D854" w:rsidR="00D453CC" w:rsidRPr="00A9651F" w:rsidRDefault="00D453CC" w:rsidP="00D453CC">
      <w:pPr>
        <w:pStyle w:val="KeinLeerraum"/>
        <w:jc w:val="both"/>
        <w:rPr>
          <w:rFonts w:ascii="Arial" w:hAnsi="Arial" w:cs="Arial"/>
          <w:b/>
          <w:bCs/>
          <w:sz w:val="24"/>
          <w:szCs w:val="24"/>
          <w:lang w:val="en-US"/>
        </w:rPr>
      </w:pPr>
      <w:r w:rsidRPr="00A9651F">
        <w:rPr>
          <w:rFonts w:ascii="Arial" w:hAnsi="Arial" w:cs="Arial"/>
          <w:b/>
          <w:bCs/>
          <w:sz w:val="24"/>
          <w:szCs w:val="24"/>
          <w:lang w:val="en-US"/>
        </w:rPr>
        <w:t>Working together toward a more sustainable future</w:t>
      </w:r>
    </w:p>
    <w:p w14:paraId="1FF32BDA" w14:textId="77777777" w:rsidR="00D453CC" w:rsidRPr="00A9651F" w:rsidRDefault="00D453CC" w:rsidP="00D453CC">
      <w:pPr>
        <w:pStyle w:val="KeinLeerraum"/>
        <w:jc w:val="both"/>
        <w:rPr>
          <w:rFonts w:ascii="Arial" w:hAnsi="Arial" w:cs="Arial"/>
          <w:i/>
          <w:iCs/>
          <w:lang w:val="en-US"/>
        </w:rPr>
      </w:pPr>
      <w:r w:rsidRPr="00A9651F">
        <w:rPr>
          <w:rFonts w:ascii="Arial" w:hAnsi="Arial" w:cs="Arial"/>
          <w:lang w:val="en-US"/>
        </w:rPr>
        <w:t>Greiner Packaging will be exhibiting these and a host of other innovative and future-facing solutions at FachPack. The packaging specialists are particularly looking forward to speaking with visitors and other industry experts. After all, we have to work together if we want to make a global circular economy a reality.</w:t>
      </w:r>
    </w:p>
    <w:p w14:paraId="4EE6089C" w14:textId="77777777" w:rsidR="00D453CC" w:rsidRPr="00A9651F" w:rsidRDefault="00D453CC" w:rsidP="00C0569B">
      <w:pPr>
        <w:spacing w:after="0" w:line="240" w:lineRule="auto"/>
        <w:jc w:val="both"/>
        <w:rPr>
          <w:rFonts w:ascii="Arial" w:eastAsia="Times New Roman" w:hAnsi="Arial" w:cs="Arial"/>
          <w:b/>
          <w:lang w:val="en-US"/>
        </w:rPr>
      </w:pPr>
    </w:p>
    <w:p w14:paraId="69E52E46" w14:textId="77777777" w:rsidR="006E1987" w:rsidRPr="00A9651F" w:rsidRDefault="006E1987" w:rsidP="006E1987">
      <w:pPr>
        <w:pStyle w:val="KeinLeerraum"/>
        <w:jc w:val="both"/>
        <w:rPr>
          <w:rFonts w:ascii="Arial" w:hAnsi="Arial" w:cs="Arial"/>
          <w:b/>
          <w:bCs/>
          <w:sz w:val="24"/>
          <w:szCs w:val="24"/>
          <w:lang w:val="en-US"/>
        </w:rPr>
      </w:pPr>
      <w:r w:rsidRPr="00A9651F">
        <w:rPr>
          <w:rFonts w:ascii="Arial" w:hAnsi="Arial" w:cs="Arial"/>
          <w:b/>
          <w:bCs/>
          <w:sz w:val="24"/>
          <w:szCs w:val="24"/>
          <w:lang w:val="en-US"/>
        </w:rPr>
        <w:t>Greiner Packaging at FachPack 2022:</w:t>
      </w:r>
    </w:p>
    <w:p w14:paraId="182D18F6" w14:textId="77777777" w:rsidR="006E1987" w:rsidRPr="00A9651F" w:rsidRDefault="006E1987" w:rsidP="006E1987">
      <w:pPr>
        <w:pStyle w:val="KeinLeerraum"/>
        <w:jc w:val="both"/>
        <w:rPr>
          <w:rFonts w:ascii="Arial" w:hAnsi="Arial" w:cs="Arial"/>
          <w:b/>
          <w:bCs/>
          <w:sz w:val="24"/>
          <w:szCs w:val="24"/>
          <w:lang w:val="en-US"/>
        </w:rPr>
      </w:pPr>
      <w:r w:rsidRPr="00A9651F">
        <w:rPr>
          <w:rFonts w:ascii="Arial" w:hAnsi="Arial" w:cs="Arial"/>
          <w:b/>
          <w:bCs/>
          <w:sz w:val="24"/>
          <w:szCs w:val="24"/>
          <w:lang w:val="en-US"/>
        </w:rPr>
        <w:t>Hall 7 (7-436)</w:t>
      </w:r>
    </w:p>
    <w:p w14:paraId="15234D91" w14:textId="77777777" w:rsidR="006E1987" w:rsidRPr="00A9651F" w:rsidRDefault="006E1987" w:rsidP="00C0569B">
      <w:pPr>
        <w:spacing w:after="0" w:line="240" w:lineRule="auto"/>
        <w:jc w:val="both"/>
        <w:rPr>
          <w:rFonts w:ascii="Arial" w:eastAsia="Times New Roman" w:hAnsi="Arial" w:cs="Arial"/>
          <w:b/>
          <w:lang w:val="en-US"/>
        </w:rPr>
      </w:pPr>
    </w:p>
    <w:p w14:paraId="06636FFF" w14:textId="77777777" w:rsidR="006E1987" w:rsidRPr="00A9651F" w:rsidRDefault="009826A0" w:rsidP="00C0569B">
      <w:pPr>
        <w:spacing w:after="0" w:line="240" w:lineRule="auto"/>
        <w:jc w:val="both"/>
        <w:rPr>
          <w:rFonts w:ascii="Arial" w:eastAsia="Times New Roman" w:hAnsi="Arial" w:cs="Arial"/>
          <w:bCs/>
          <w:lang w:val="en-US"/>
        </w:rPr>
      </w:pPr>
      <w:r w:rsidRPr="00A9651F">
        <w:rPr>
          <w:rFonts w:ascii="Arial" w:eastAsia="Times New Roman" w:hAnsi="Arial" w:cs="Arial"/>
          <w:b/>
          <w:bCs/>
          <w:lang w:val="en-US"/>
        </w:rPr>
        <w:t>Further press releases</w:t>
      </w:r>
      <w:r w:rsidRPr="00A9651F">
        <w:rPr>
          <w:rFonts w:ascii="Arial" w:eastAsia="Times New Roman" w:hAnsi="Arial" w:cs="Arial"/>
          <w:lang w:val="en-US"/>
        </w:rPr>
        <w:t xml:space="preserve"> relating to Greiner Packaging’s efforts to boost sustainability can be found here:</w:t>
      </w:r>
    </w:p>
    <w:p w14:paraId="2FCC4595" w14:textId="77777777" w:rsidR="006E1987" w:rsidRPr="00A9651F" w:rsidRDefault="006E1987" w:rsidP="00C0569B">
      <w:pPr>
        <w:spacing w:after="0" w:line="240" w:lineRule="auto"/>
        <w:jc w:val="both"/>
        <w:rPr>
          <w:rFonts w:ascii="Arial" w:eastAsia="Times New Roman" w:hAnsi="Arial" w:cs="Arial"/>
          <w:b/>
          <w:lang w:val="en-US"/>
        </w:rPr>
      </w:pPr>
    </w:p>
    <w:p w14:paraId="4A962498" w14:textId="77777777" w:rsidR="006B7127" w:rsidRPr="00A9651F" w:rsidRDefault="00003FDF" w:rsidP="00C0569B">
      <w:pPr>
        <w:spacing w:after="0" w:line="240" w:lineRule="auto"/>
        <w:jc w:val="both"/>
        <w:rPr>
          <w:rFonts w:ascii="Arial" w:eastAsia="Times New Roman" w:hAnsi="Arial" w:cs="Arial"/>
          <w:bCs/>
          <w:lang w:val="en-US"/>
        </w:rPr>
      </w:pPr>
      <w:hyperlink r:id="rId7" w:history="1">
        <w:r w:rsidR="00DB6346" w:rsidRPr="00A9651F">
          <w:rPr>
            <w:rStyle w:val="Hyperlink"/>
            <w:rFonts w:ascii="Arial" w:eastAsia="Times New Roman" w:hAnsi="Arial" w:cs="Arial"/>
            <w:lang w:val="en-US"/>
          </w:rPr>
          <w:t>Press release on the takeover of an r-PET flake producer</w:t>
        </w:r>
      </w:hyperlink>
    </w:p>
    <w:p w14:paraId="7D06AF49" w14:textId="77777777" w:rsidR="006B7127" w:rsidRPr="00A9651F" w:rsidRDefault="00003FDF" w:rsidP="00C0569B">
      <w:pPr>
        <w:spacing w:after="0" w:line="240" w:lineRule="auto"/>
        <w:jc w:val="both"/>
        <w:rPr>
          <w:rFonts w:ascii="Arial" w:eastAsia="Times New Roman" w:hAnsi="Arial" w:cs="Arial"/>
          <w:bCs/>
          <w:lang w:val="en-US"/>
        </w:rPr>
      </w:pPr>
      <w:hyperlink r:id="rId8" w:history="1">
        <w:r w:rsidR="00DB6346" w:rsidRPr="00A9651F">
          <w:rPr>
            <w:rStyle w:val="Hyperlink"/>
            <w:rFonts w:ascii="Arial" w:eastAsia="Times New Roman" w:hAnsi="Arial" w:cs="Arial"/>
            <w:lang w:val="en-US"/>
          </w:rPr>
          <w:t>Press release on 100% r-PET packaging for Harvest Moon</w:t>
        </w:r>
      </w:hyperlink>
    </w:p>
    <w:p w14:paraId="047F7C15" w14:textId="7E802DE5" w:rsidR="006B7127" w:rsidRPr="00A9651F" w:rsidRDefault="00003FDF" w:rsidP="00C0569B">
      <w:pPr>
        <w:spacing w:after="0" w:line="240" w:lineRule="auto"/>
        <w:jc w:val="both"/>
        <w:rPr>
          <w:rFonts w:ascii="Arial" w:eastAsia="Times New Roman" w:hAnsi="Arial" w:cs="Arial"/>
          <w:bCs/>
          <w:lang w:val="en-US"/>
        </w:rPr>
      </w:pPr>
      <w:hyperlink r:id="rId9" w:history="1">
        <w:r w:rsidR="00DB6346" w:rsidRPr="00A9651F">
          <w:rPr>
            <w:rStyle w:val="Hyperlink"/>
            <w:rFonts w:ascii="Arial" w:eastAsia="Times New Roman" w:hAnsi="Arial" w:cs="Arial"/>
            <w:lang w:val="en-US"/>
          </w:rPr>
          <w:t>Information about K3</w:t>
        </w:r>
        <w:r w:rsidR="00DB6346" w:rsidRPr="00A9651F">
          <w:rPr>
            <w:rStyle w:val="Hyperlink"/>
            <w:rFonts w:ascii="Arial" w:eastAsia="Times New Roman" w:hAnsi="Arial" w:cs="Arial"/>
            <w:vertAlign w:val="superscript"/>
            <w:lang w:val="en-US"/>
          </w:rPr>
          <w:t>®</w:t>
        </w:r>
        <w:r w:rsidR="00FE0B97" w:rsidRPr="00A9651F">
          <w:rPr>
            <w:rStyle w:val="Hyperlink"/>
            <w:rFonts w:ascii="Arial" w:eastAsia="Times New Roman" w:hAnsi="Arial" w:cs="Arial"/>
            <w:lang w:val="en-US"/>
          </w:rPr>
          <w:t> </w:t>
        </w:r>
        <w:r w:rsidR="00DB6346" w:rsidRPr="00A9651F">
          <w:rPr>
            <w:rStyle w:val="Hyperlink"/>
            <w:rFonts w:ascii="Arial" w:eastAsia="Times New Roman" w:hAnsi="Arial" w:cs="Arial"/>
            <w:lang w:val="en-US"/>
          </w:rPr>
          <w:t>r100</w:t>
        </w:r>
      </w:hyperlink>
    </w:p>
    <w:p w14:paraId="29C7EF26" w14:textId="77777777" w:rsidR="00900C20" w:rsidRPr="00A9651F" w:rsidRDefault="00900C20" w:rsidP="00C0569B">
      <w:pPr>
        <w:spacing w:after="0" w:line="240" w:lineRule="auto"/>
        <w:jc w:val="both"/>
        <w:rPr>
          <w:rFonts w:ascii="Arial" w:eastAsia="Times New Roman" w:hAnsi="Arial" w:cs="Arial"/>
          <w:b/>
          <w:lang w:val="en-US"/>
        </w:rPr>
      </w:pPr>
    </w:p>
    <w:p w14:paraId="762E3D26" w14:textId="77777777" w:rsidR="00900C20" w:rsidRPr="00A9651F" w:rsidRDefault="00900C20" w:rsidP="00C0569B">
      <w:pPr>
        <w:spacing w:after="0" w:line="240" w:lineRule="auto"/>
        <w:jc w:val="both"/>
        <w:rPr>
          <w:rFonts w:ascii="Arial" w:eastAsia="Times New Roman" w:hAnsi="Arial" w:cs="Arial"/>
          <w:b/>
          <w:lang w:val="en-US"/>
        </w:rPr>
      </w:pPr>
    </w:p>
    <w:p w14:paraId="66ECCB6B" w14:textId="77777777" w:rsidR="00666D7A" w:rsidRPr="00A9651F" w:rsidRDefault="00666D7A" w:rsidP="00666D7A">
      <w:pPr>
        <w:autoSpaceDE w:val="0"/>
        <w:autoSpaceDN w:val="0"/>
        <w:adjustRightInd w:val="0"/>
        <w:spacing w:after="0" w:line="240" w:lineRule="auto"/>
        <w:rPr>
          <w:rFonts w:ascii="Arial" w:hAnsi="Arial" w:cs="Arial"/>
          <w:b/>
          <w:bCs/>
          <w:lang w:val="en-US"/>
        </w:rPr>
      </w:pPr>
      <w:r w:rsidRPr="00A9651F">
        <w:rPr>
          <w:rFonts w:ascii="Arial" w:hAnsi="Arial" w:cs="Arial"/>
          <w:b/>
          <w:bCs/>
          <w:lang w:val="en-US"/>
        </w:rPr>
        <w:t>Text and image:</w:t>
      </w:r>
    </w:p>
    <w:p w14:paraId="2544C860" w14:textId="77777777" w:rsidR="008B394E" w:rsidRPr="00A9651F" w:rsidRDefault="008B394E" w:rsidP="00666D7A">
      <w:pPr>
        <w:autoSpaceDE w:val="0"/>
        <w:autoSpaceDN w:val="0"/>
        <w:adjustRightInd w:val="0"/>
        <w:spacing w:after="0" w:line="240" w:lineRule="auto"/>
        <w:rPr>
          <w:rFonts w:ascii="Arial" w:hAnsi="Arial" w:cs="Arial"/>
          <w:b/>
          <w:bCs/>
          <w:lang w:val="en-US"/>
        </w:rPr>
      </w:pPr>
    </w:p>
    <w:p w14:paraId="5AC7D20E" w14:textId="77777777" w:rsidR="008C10B1" w:rsidRPr="00A9651F" w:rsidRDefault="00666D7A" w:rsidP="00666D7A">
      <w:pPr>
        <w:pStyle w:val="KeinLeerraum"/>
        <w:jc w:val="both"/>
        <w:rPr>
          <w:rFonts w:ascii="Arial" w:hAnsi="Arial" w:cs="Arial"/>
          <w:b/>
          <w:bCs/>
          <w:lang w:val="en-US"/>
        </w:rPr>
      </w:pPr>
      <w:r w:rsidRPr="00A9651F">
        <w:rPr>
          <w:rFonts w:ascii="Arial" w:hAnsi="Arial" w:cs="Arial"/>
          <w:b/>
          <w:bCs/>
          <w:lang w:val="en-US"/>
        </w:rPr>
        <w:t>Text document and high-resolution images for download:</w:t>
      </w:r>
    </w:p>
    <w:p w14:paraId="3ED2525B" w14:textId="687986CF" w:rsidR="00551543" w:rsidRDefault="00003FDF" w:rsidP="00666D7A">
      <w:pPr>
        <w:pStyle w:val="KeinLeerraum"/>
        <w:jc w:val="both"/>
        <w:rPr>
          <w:rFonts w:ascii="Arial" w:hAnsi="Arial" w:cs="Arial"/>
          <w:sz w:val="20"/>
          <w:szCs w:val="20"/>
          <w:lang w:val="en-GB"/>
        </w:rPr>
      </w:pPr>
      <w:hyperlink r:id="rId10" w:history="1">
        <w:r w:rsidR="00DB6346">
          <w:rPr>
            <w:rStyle w:val="Hyperlink"/>
            <w:rFonts w:ascii="Arial" w:hAnsi="Arial" w:cs="Arial"/>
            <w:sz w:val="20"/>
            <w:szCs w:val="20"/>
            <w:lang w:val="en-GB"/>
          </w:rPr>
          <w:t>https://mam.greiner.at/pinaccess/showpin.do?pinCode=O2aISjWa5EOo</w:t>
        </w:r>
      </w:hyperlink>
    </w:p>
    <w:bookmarkEnd w:id="0"/>
    <w:p w14:paraId="1935A9E3" w14:textId="77777777" w:rsidR="00DB6346" w:rsidRPr="00A9651F" w:rsidRDefault="00DB6346" w:rsidP="00666D7A">
      <w:pPr>
        <w:pStyle w:val="KeinLeerraum"/>
        <w:jc w:val="both"/>
        <w:rPr>
          <w:rFonts w:ascii="Arial" w:hAnsi="Arial" w:cs="Arial"/>
          <w:lang w:val="en-US"/>
        </w:rPr>
      </w:pPr>
    </w:p>
    <w:p w14:paraId="25AE3CC9" w14:textId="77777777" w:rsidR="002E0414" w:rsidRPr="00A9651F" w:rsidRDefault="002E0414" w:rsidP="00666D7A">
      <w:pPr>
        <w:pStyle w:val="KeinLeerraum"/>
        <w:jc w:val="both"/>
        <w:rPr>
          <w:rFonts w:ascii="Arial" w:hAnsi="Arial" w:cs="Arial"/>
          <w:lang w:val="en-US"/>
        </w:rPr>
      </w:pPr>
      <w:r w:rsidRPr="00A9651F">
        <w:rPr>
          <w:rFonts w:ascii="Arial" w:hAnsi="Arial" w:cs="Arial"/>
          <w:lang w:val="en-US"/>
        </w:rPr>
        <w:t>Photo credit: Greiner Packaging</w:t>
      </w:r>
    </w:p>
    <w:p w14:paraId="285EA8B0" w14:textId="77777777" w:rsidR="002E0414" w:rsidRPr="00A9651F" w:rsidRDefault="002E0414" w:rsidP="00666D7A">
      <w:pPr>
        <w:pStyle w:val="KeinLeerraum"/>
        <w:jc w:val="both"/>
        <w:rPr>
          <w:rFonts w:ascii="Arial" w:hAnsi="Arial" w:cs="Arial"/>
          <w:sz w:val="24"/>
          <w:szCs w:val="24"/>
          <w:lang w:val="en-US"/>
        </w:rPr>
      </w:pPr>
    </w:p>
    <w:p w14:paraId="527A2E38" w14:textId="77777777" w:rsidR="000F36E4" w:rsidRPr="00A9651F" w:rsidRDefault="000F36E4" w:rsidP="00666D7A">
      <w:pPr>
        <w:pStyle w:val="KeinLeerraum"/>
        <w:jc w:val="both"/>
        <w:rPr>
          <w:rFonts w:ascii="Arial" w:hAnsi="Arial" w:cs="Arial"/>
          <w:sz w:val="24"/>
          <w:szCs w:val="24"/>
          <w:lang w:val="en-US"/>
        </w:rPr>
      </w:pPr>
      <w:r w:rsidRPr="00A9651F">
        <w:rPr>
          <w:rFonts w:ascii="Arial" w:hAnsi="Arial" w:cs="Arial"/>
          <w:noProof/>
          <w:sz w:val="24"/>
          <w:szCs w:val="24"/>
          <w:lang w:val="en-US"/>
        </w:rPr>
        <w:drawing>
          <wp:inline distT="0" distB="0" distL="0" distR="0" wp14:anchorId="5E811ECB" wp14:editId="1A874A62">
            <wp:extent cx="5709312" cy="32289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565" cy="3238167"/>
                    </a:xfrm>
                    <a:prstGeom prst="rect">
                      <a:avLst/>
                    </a:prstGeom>
                    <a:noFill/>
                    <a:ln>
                      <a:noFill/>
                    </a:ln>
                  </pic:spPr>
                </pic:pic>
              </a:graphicData>
            </a:graphic>
          </wp:inline>
        </w:drawing>
      </w:r>
    </w:p>
    <w:p w14:paraId="344C02B8" w14:textId="77777777" w:rsidR="00551543" w:rsidRPr="00A9651F" w:rsidRDefault="00551543" w:rsidP="00666D7A">
      <w:pPr>
        <w:pStyle w:val="KeinLeerraum"/>
        <w:jc w:val="both"/>
        <w:rPr>
          <w:rFonts w:ascii="Arial" w:hAnsi="Arial" w:cs="Arial"/>
          <w:sz w:val="24"/>
          <w:szCs w:val="24"/>
          <w:lang w:val="en-US"/>
        </w:rPr>
      </w:pPr>
    </w:p>
    <w:p w14:paraId="631127A8" w14:textId="77777777" w:rsidR="008C10B1" w:rsidRPr="00A9651F" w:rsidRDefault="006E6C0A" w:rsidP="00666D7A">
      <w:pPr>
        <w:pStyle w:val="KeinLeerraum"/>
        <w:jc w:val="both"/>
        <w:rPr>
          <w:rFonts w:ascii="Arial" w:hAnsi="Arial" w:cs="Arial"/>
          <w:lang w:val="en-US"/>
        </w:rPr>
      </w:pPr>
      <w:r w:rsidRPr="00A9651F">
        <w:rPr>
          <w:rFonts w:ascii="Arial" w:hAnsi="Arial" w:cs="Arial"/>
          <w:b/>
          <w:bCs/>
          <w:lang w:val="en-US"/>
        </w:rPr>
        <w:t>Caption:</w:t>
      </w:r>
      <w:r w:rsidRPr="00A9651F">
        <w:rPr>
          <w:rFonts w:ascii="Arial" w:hAnsi="Arial" w:cs="Arial"/>
          <w:lang w:val="en-US"/>
        </w:rPr>
        <w:t xml:space="preserve"> “Join the circular revolution” is Greiner Packaging’s motto. The new campaign aims to shine a spotlight on sustainable packaging solutions that embody the “reduce, reuse, recycle” maxim.</w:t>
      </w:r>
    </w:p>
    <w:p w14:paraId="242B3791" w14:textId="77777777" w:rsidR="008C10B1" w:rsidRPr="00A9651F" w:rsidRDefault="008C10B1" w:rsidP="00666D7A">
      <w:pPr>
        <w:pStyle w:val="KeinLeerraum"/>
        <w:jc w:val="both"/>
        <w:rPr>
          <w:rFonts w:ascii="Arial" w:hAnsi="Arial" w:cs="Arial"/>
          <w:sz w:val="24"/>
          <w:szCs w:val="24"/>
          <w:lang w:val="en-US"/>
        </w:rPr>
      </w:pPr>
    </w:p>
    <w:p w14:paraId="28FF7FDB" w14:textId="77777777" w:rsidR="008C10B1" w:rsidRPr="00A9651F" w:rsidRDefault="008C10B1" w:rsidP="00666D7A">
      <w:pPr>
        <w:pStyle w:val="KeinLeerraum"/>
        <w:jc w:val="both"/>
        <w:rPr>
          <w:rFonts w:ascii="Arial" w:hAnsi="Arial" w:cs="Arial"/>
          <w:sz w:val="24"/>
          <w:szCs w:val="24"/>
          <w:lang w:val="en-US"/>
        </w:rPr>
      </w:pPr>
    </w:p>
    <w:p w14:paraId="6CD8C7A7" w14:textId="77777777" w:rsidR="0075739F" w:rsidRPr="00A9651F" w:rsidRDefault="0075739F" w:rsidP="00666D7A">
      <w:pPr>
        <w:pStyle w:val="KeinLeerraum"/>
        <w:jc w:val="both"/>
        <w:rPr>
          <w:rFonts w:ascii="Arial" w:hAnsi="Arial" w:cs="Arial"/>
          <w:sz w:val="24"/>
          <w:szCs w:val="24"/>
          <w:lang w:val="en-US"/>
        </w:rPr>
      </w:pPr>
    </w:p>
    <w:p w14:paraId="53703C5D" w14:textId="77777777" w:rsidR="00A84A4D" w:rsidRPr="00A9651F" w:rsidRDefault="008C10B1">
      <w:pPr>
        <w:rPr>
          <w:rFonts w:ascii="Arial" w:hAnsi="Arial" w:cs="Arial"/>
          <w:sz w:val="24"/>
          <w:szCs w:val="24"/>
          <w:lang w:val="en-US"/>
        </w:rPr>
      </w:pPr>
      <w:r w:rsidRPr="00A9651F">
        <w:rPr>
          <w:rFonts w:ascii="Arial" w:hAnsi="Arial" w:cs="Arial"/>
          <w:noProof/>
          <w:sz w:val="24"/>
          <w:szCs w:val="24"/>
          <w:lang w:val="en-US"/>
        </w:rPr>
        <w:lastRenderedPageBreak/>
        <w:drawing>
          <wp:inline distT="0" distB="0" distL="0" distR="0" wp14:anchorId="533D5603" wp14:editId="731984B5">
            <wp:extent cx="5753100" cy="3253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3253740"/>
                    </a:xfrm>
                    <a:prstGeom prst="rect">
                      <a:avLst/>
                    </a:prstGeom>
                    <a:noFill/>
                    <a:ln>
                      <a:noFill/>
                    </a:ln>
                  </pic:spPr>
                </pic:pic>
              </a:graphicData>
            </a:graphic>
          </wp:inline>
        </w:drawing>
      </w:r>
    </w:p>
    <w:p w14:paraId="13C8AECE" w14:textId="77777777" w:rsidR="00A84A4D" w:rsidRPr="00A9651F" w:rsidRDefault="00A84A4D" w:rsidP="00666D7A">
      <w:pPr>
        <w:pStyle w:val="KeinLeerraum"/>
        <w:jc w:val="both"/>
        <w:rPr>
          <w:rFonts w:ascii="Arial" w:hAnsi="Arial" w:cs="Arial"/>
          <w:lang w:val="en-US"/>
        </w:rPr>
      </w:pPr>
      <w:r w:rsidRPr="00A9651F">
        <w:rPr>
          <w:rFonts w:ascii="Arial" w:hAnsi="Arial" w:cs="Arial"/>
          <w:b/>
          <w:bCs/>
          <w:lang w:val="en-US"/>
        </w:rPr>
        <w:t>Caption:</w:t>
      </w:r>
      <w:r w:rsidRPr="00A9651F">
        <w:rPr>
          <w:rFonts w:ascii="Arial" w:hAnsi="Arial" w:cs="Arial"/>
          <w:lang w:val="en-US"/>
        </w:rPr>
        <w:t xml:space="preserve"> At FachPack, Greiner Packaging will be showcasing a host of products that reflect the “reduce, reuse, recycle” approach, including the Reuse Drinking Cup, K3</w:t>
      </w:r>
      <w:r w:rsidRPr="00A9651F">
        <w:rPr>
          <w:rFonts w:ascii="Arial" w:hAnsi="Arial" w:cs="Arial"/>
          <w:vertAlign w:val="superscript"/>
          <w:lang w:val="en-US"/>
        </w:rPr>
        <w:t>®</w:t>
      </w:r>
      <w:r w:rsidRPr="00A9651F">
        <w:rPr>
          <w:rFonts w:ascii="Arial" w:hAnsi="Arial" w:cs="Arial"/>
          <w:lang w:val="en-US"/>
        </w:rPr>
        <w:t> r100, reusable and lightweight packaging, and various solutions made of r-PET.</w:t>
      </w:r>
    </w:p>
    <w:p w14:paraId="14E6C159" w14:textId="77777777" w:rsidR="0075739F" w:rsidRPr="00A9651F" w:rsidRDefault="0075739F" w:rsidP="0075739F">
      <w:pPr>
        <w:rPr>
          <w:rFonts w:ascii="Arial" w:hAnsi="Arial" w:cs="Arial"/>
          <w:lang w:val="en-US"/>
        </w:rPr>
      </w:pPr>
    </w:p>
    <w:p w14:paraId="739422C2" w14:textId="77777777" w:rsidR="0075739F" w:rsidRPr="00A9651F" w:rsidRDefault="0075739F"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lang w:val="en-US"/>
        </w:rPr>
      </w:pPr>
      <w:r w:rsidRPr="00A9651F">
        <w:rPr>
          <w:rFonts w:ascii="Arial" w:hAnsi="Arial" w:cs="Arial"/>
          <w:b/>
          <w:bCs/>
          <w:lang w:val="en-US"/>
        </w:rPr>
        <w:t>About Greiner Packaging</w:t>
      </w:r>
    </w:p>
    <w:p w14:paraId="15066BDC" w14:textId="77777777" w:rsidR="0075739F" w:rsidRPr="00A9651F" w:rsidRDefault="0075739F"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3264824E" w14:textId="77777777" w:rsidR="00621ECD" w:rsidRPr="00A9651F"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A9651F">
        <w:rPr>
          <w:rFonts w:ascii="Arial" w:hAnsi="Arial" w:cs="Arial"/>
          <w:lang w:val="en-US"/>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Assistec. While the Packaging unit focuses on innovative packaging solutions, the Assistec unit is dedicated to producing custom-made technical parts. Greiner Packaging employs a workforce of over 4,900 people at more than 30 locations in 19 countries around the world. In 2021, the company generated annual sales revenues of EUR 772 million (including joint ventures), which represents almost 35% of Greiner’s total sales. </w:t>
      </w:r>
    </w:p>
    <w:p w14:paraId="54E7CAB1" w14:textId="77777777" w:rsidR="00621ECD" w:rsidRPr="00A9651F"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5B57D8C4" w14:textId="77777777" w:rsidR="00621ECD" w:rsidRPr="00A9651F"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lang w:val="en-US"/>
        </w:rPr>
      </w:pPr>
      <w:r w:rsidRPr="00A9651F">
        <w:rPr>
          <w:rFonts w:ascii="Arial" w:hAnsi="Arial" w:cs="Arial"/>
          <w:b/>
          <w:bCs/>
          <w:lang w:val="en-US"/>
        </w:rPr>
        <w:t xml:space="preserve">Media contact for Greiner Packaging: </w:t>
      </w:r>
    </w:p>
    <w:p w14:paraId="5423C9B1" w14:textId="77777777" w:rsidR="00360EDB" w:rsidRPr="00DB634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en-US"/>
        </w:rPr>
      </w:pPr>
      <w:r w:rsidRPr="00DB6346">
        <w:rPr>
          <w:rFonts w:ascii="Arial" w:hAnsi="Arial"/>
          <w:lang w:val="en-US"/>
        </w:rPr>
        <w:t>Charlotte Enzelsberger</w:t>
      </w:r>
    </w:p>
    <w:p w14:paraId="7BFD7A1E" w14:textId="77777777" w:rsidR="00360EDB" w:rsidRPr="00DB634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en-US"/>
        </w:rPr>
      </w:pPr>
      <w:r w:rsidRPr="00DB6346">
        <w:rPr>
          <w:rFonts w:ascii="Arial" w:hAnsi="Arial"/>
          <w:lang w:val="en-US"/>
        </w:rPr>
        <w:t>Global communication expert</w:t>
      </w:r>
    </w:p>
    <w:p w14:paraId="4642C38A" w14:textId="77777777" w:rsidR="00360EDB" w:rsidRPr="00DB634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en-US"/>
        </w:rPr>
      </w:pPr>
    </w:p>
    <w:p w14:paraId="0A545BAE" w14:textId="77777777" w:rsidR="00360EDB" w:rsidRPr="00DB634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en-US"/>
        </w:rPr>
      </w:pPr>
      <w:r w:rsidRPr="00DB6346">
        <w:rPr>
          <w:rFonts w:ascii="Arial" w:hAnsi="Arial"/>
          <w:lang w:val="en-US"/>
        </w:rPr>
        <w:t xml:space="preserve">Greiner Packaging International GmbH </w:t>
      </w:r>
    </w:p>
    <w:p w14:paraId="614DCDD1" w14:textId="77777777" w:rsidR="00360EDB" w:rsidRPr="00DB6346"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en-US"/>
        </w:rPr>
      </w:pPr>
      <w:proofErr w:type="spellStart"/>
      <w:r w:rsidRPr="00DB6346">
        <w:rPr>
          <w:rFonts w:ascii="Arial" w:hAnsi="Arial"/>
          <w:lang w:val="en-US"/>
        </w:rPr>
        <w:t>Gewerbestrasse</w:t>
      </w:r>
      <w:proofErr w:type="spellEnd"/>
      <w:r w:rsidRPr="00DB6346">
        <w:rPr>
          <w:rFonts w:ascii="Arial" w:hAnsi="Arial"/>
          <w:lang w:val="en-US"/>
        </w:rPr>
        <w:t xml:space="preserve"> 15, 4642 Sattledt, Austria</w:t>
      </w:r>
    </w:p>
    <w:p w14:paraId="00DDC031" w14:textId="77777777" w:rsidR="00360EDB" w:rsidRPr="00A9651F"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A9651F">
        <w:rPr>
          <w:rFonts w:ascii="Arial" w:hAnsi="Arial" w:cs="Arial"/>
          <w:lang w:val="en-US"/>
        </w:rPr>
        <w:t xml:space="preserve">Cell: +43 664 88218364 </w:t>
      </w:r>
    </w:p>
    <w:p w14:paraId="5622D58A" w14:textId="59B3D2D1" w:rsidR="00360EDB" w:rsidRPr="00A9651F"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A9651F">
        <w:rPr>
          <w:rFonts w:ascii="Arial" w:hAnsi="Arial" w:cs="Arial"/>
          <w:lang w:val="en-US"/>
        </w:rPr>
        <w:t xml:space="preserve">Email: </w:t>
      </w:r>
      <w:hyperlink r:id="rId13" w:history="1">
        <w:r w:rsidRPr="00A9651F">
          <w:rPr>
            <w:rStyle w:val="Hyperlink"/>
            <w:rFonts w:ascii="Arial" w:hAnsi="Arial" w:cs="Arial"/>
            <w:lang w:val="en-US"/>
          </w:rPr>
          <w:t>C.Enzelsberger@greiner-gpi.com</w:t>
        </w:r>
      </w:hyperlink>
      <w:r w:rsidRPr="00A9651F">
        <w:rPr>
          <w:rFonts w:ascii="Arial" w:hAnsi="Arial" w:cs="Arial"/>
          <w:lang w:val="en-US"/>
        </w:rPr>
        <w:t xml:space="preserve"> </w:t>
      </w:r>
    </w:p>
    <w:p w14:paraId="116702C0" w14:textId="77777777" w:rsidR="00621ECD" w:rsidRPr="00A9651F"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r w:rsidRPr="00A9651F">
        <w:rPr>
          <w:rFonts w:ascii="Arial" w:hAnsi="Arial" w:cs="Arial"/>
          <w:lang w:val="en-US"/>
        </w:rPr>
        <w:t xml:space="preserve">Website: </w:t>
      </w:r>
      <w:hyperlink r:id="rId14" w:history="1">
        <w:r w:rsidRPr="00A9651F">
          <w:rPr>
            <w:rStyle w:val="Hyperlink"/>
            <w:rFonts w:ascii="Arial" w:hAnsi="Arial" w:cs="Arial"/>
            <w:lang w:val="en-US"/>
          </w:rPr>
          <w:t>www.greiner-gpi.com</w:t>
        </w:r>
      </w:hyperlink>
    </w:p>
    <w:p w14:paraId="37E1491B" w14:textId="77777777" w:rsidR="00360EDB" w:rsidRPr="00A9651F" w:rsidRDefault="00360EDB"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p w14:paraId="58BE63FA" w14:textId="77777777" w:rsidR="00621ECD" w:rsidRPr="00A9651F" w:rsidRDefault="00621ECD" w:rsidP="00BD29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lang w:val="en-US"/>
        </w:rPr>
      </w:pPr>
      <w:r w:rsidRPr="00A9651F">
        <w:rPr>
          <w:rFonts w:ascii="Arial" w:hAnsi="Arial" w:cs="Arial"/>
          <w:b/>
          <w:bCs/>
          <w:lang w:val="en-US"/>
        </w:rPr>
        <w:t xml:space="preserve">Further information: </w:t>
      </w:r>
    </w:p>
    <w:p w14:paraId="1B0E5F7D" w14:textId="77777777" w:rsidR="0020214E" w:rsidRPr="00711A2A" w:rsidRDefault="00003FDF" w:rsidP="00727256">
      <w:pPr>
        <w:pBdr>
          <w:top w:val="single" w:sz="4" w:space="1" w:color="auto"/>
          <w:left w:val="single" w:sz="4" w:space="4" w:color="auto"/>
          <w:bottom w:val="single" w:sz="4" w:space="1" w:color="auto"/>
          <w:right w:val="single" w:sz="4" w:space="4" w:color="auto"/>
        </w:pBdr>
        <w:spacing w:after="0" w:line="240" w:lineRule="auto"/>
        <w:jc w:val="both"/>
        <w:rPr>
          <w:rStyle w:val="Hyperlink"/>
          <w:rFonts w:ascii="Arial" w:hAnsi="Arial" w:cs="Arial"/>
          <w:lang w:val="en-US"/>
        </w:rPr>
      </w:pPr>
      <w:hyperlink r:id="rId15" w:history="1">
        <w:r w:rsidR="00DB6346" w:rsidRPr="00A9651F">
          <w:rPr>
            <w:rStyle w:val="Hyperlink"/>
            <w:rFonts w:ascii="Arial" w:hAnsi="Arial" w:cs="Arial"/>
            <w:lang w:val="en-US"/>
          </w:rPr>
          <w:t>www.greiner-gpi.com</w:t>
        </w:r>
      </w:hyperlink>
    </w:p>
    <w:p w14:paraId="117206F2" w14:textId="77777777" w:rsidR="00325B8B" w:rsidRPr="00711A2A" w:rsidRDefault="00325B8B" w:rsidP="0072725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US"/>
        </w:rPr>
      </w:pPr>
    </w:p>
    <w:sectPr w:rsidR="00325B8B" w:rsidRPr="00711A2A">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6C97" w14:textId="77777777" w:rsidR="00CC50D4" w:rsidRDefault="00CC50D4" w:rsidP="001F51DF">
      <w:pPr>
        <w:spacing w:after="0" w:line="240" w:lineRule="auto"/>
      </w:pPr>
      <w:r>
        <w:separator/>
      </w:r>
    </w:p>
  </w:endnote>
  <w:endnote w:type="continuationSeparator" w:id="0">
    <w:p w14:paraId="7B43BA48" w14:textId="77777777" w:rsidR="00CC50D4" w:rsidRDefault="00CC50D4" w:rsidP="001F51DF">
      <w:pPr>
        <w:spacing w:after="0" w:line="240" w:lineRule="auto"/>
      </w:pPr>
      <w:r>
        <w:continuationSeparator/>
      </w:r>
    </w:p>
  </w:endnote>
  <w:endnote w:type="continuationNotice" w:id="1">
    <w:p w14:paraId="0606D77F" w14:textId="77777777" w:rsidR="00CC50D4" w:rsidRDefault="00CC5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412B" w14:textId="49B4C156" w:rsidR="004235F0" w:rsidRPr="00DB6346" w:rsidRDefault="00DB6346" w:rsidP="004235F0">
    <w:pPr>
      <w:pStyle w:val="Fuzeile"/>
      <w:rPr>
        <w:rFonts w:ascii="Arial" w:hAnsi="Arial" w:cs="Arial"/>
        <w:b/>
        <w:bCs/>
      </w:rPr>
    </w:pPr>
    <w:r w:rsidRPr="00DB6346">
      <w:rPr>
        <w:rFonts w:ascii="Arial" w:hAnsi="Arial" w:cs="Arial"/>
        <w:noProof/>
        <w:sz w:val="20"/>
        <w:szCs w:val="20"/>
      </w:rPr>
      <w:drawing>
        <wp:anchor distT="0" distB="0" distL="114300" distR="114300" simplePos="0" relativeHeight="251659264" behindDoc="1" locked="0" layoutInCell="1" allowOverlap="1" wp14:anchorId="5CFD97B7" wp14:editId="02D7160B">
          <wp:simplePos x="0" y="0"/>
          <wp:positionH relativeFrom="column">
            <wp:posOffset>4867275</wp:posOffset>
          </wp:positionH>
          <wp:positionV relativeFrom="paragraph">
            <wp:posOffset>11430</wp:posOffset>
          </wp:positionV>
          <wp:extent cx="784860" cy="476250"/>
          <wp:effectExtent l="0" t="0" r="0" b="0"/>
          <wp:wrapTight wrapText="bothSides">
            <wp:wrapPolygon edited="0">
              <wp:start x="8388" y="0"/>
              <wp:lineTo x="0" y="8640"/>
              <wp:lineTo x="0" y="17280"/>
              <wp:lineTo x="2621" y="20736"/>
              <wp:lineTo x="18350" y="20736"/>
              <wp:lineTo x="18874" y="20736"/>
              <wp:lineTo x="20971" y="14688"/>
              <wp:lineTo x="20971" y="8640"/>
              <wp:lineTo x="14155" y="0"/>
              <wp:lineTo x="838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5F0" w:rsidRPr="00DB6346">
      <w:rPr>
        <w:rFonts w:ascii="Arial" w:hAnsi="Arial" w:cs="Arial"/>
        <w:b/>
        <w:bCs/>
        <w:lang w:val="de-DE"/>
      </w:rPr>
      <w:t>Greiner Packaging International GmbH</w:t>
    </w:r>
  </w:p>
  <w:p w14:paraId="71BCFB90" w14:textId="2296CEE6" w:rsidR="004235F0" w:rsidRPr="00DB6346" w:rsidRDefault="004235F0" w:rsidP="004235F0">
    <w:pPr>
      <w:pStyle w:val="Fuzeile"/>
      <w:rPr>
        <w:rFonts w:ascii="Arial" w:hAnsi="Arial" w:cs="Arial"/>
      </w:rPr>
    </w:pPr>
    <w:proofErr w:type="spellStart"/>
    <w:r w:rsidRPr="00DB6346">
      <w:rPr>
        <w:rFonts w:ascii="Arial" w:hAnsi="Arial" w:cs="Arial"/>
        <w:lang w:val="de-DE"/>
      </w:rPr>
      <w:t>Greinerstrasse</w:t>
    </w:r>
    <w:proofErr w:type="spellEnd"/>
    <w:r w:rsidRPr="00DB6346">
      <w:rPr>
        <w:rFonts w:ascii="Arial" w:hAnsi="Arial" w:cs="Arial"/>
        <w:lang w:val="de-DE"/>
      </w:rPr>
      <w:t xml:space="preserve"> 70, 4550 Kremsmünster, Austria</w:t>
    </w:r>
  </w:p>
  <w:p w14:paraId="7A0BC78F" w14:textId="2F2666CB" w:rsidR="004235F0" w:rsidRPr="00DB6346" w:rsidRDefault="004235F0" w:rsidP="004235F0">
    <w:pPr>
      <w:pStyle w:val="Fuzeile"/>
      <w:rPr>
        <w:rFonts w:ascii="Arial" w:hAnsi="Arial" w:cs="Arial"/>
      </w:rPr>
    </w:pPr>
    <w:r w:rsidRPr="00DB6346">
      <w:rPr>
        <w:rFonts w:ascii="Arial" w:hAnsi="Arial" w:cs="Arial"/>
        <w:lang w:val="en-US"/>
      </w:rPr>
      <w:t>greiner-gpi.com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1268" w14:textId="77777777" w:rsidR="00CC50D4" w:rsidRDefault="00CC50D4" w:rsidP="001F51DF">
      <w:pPr>
        <w:spacing w:after="0" w:line="240" w:lineRule="auto"/>
      </w:pPr>
      <w:r>
        <w:separator/>
      </w:r>
    </w:p>
  </w:footnote>
  <w:footnote w:type="continuationSeparator" w:id="0">
    <w:p w14:paraId="1DF2F505" w14:textId="77777777" w:rsidR="00CC50D4" w:rsidRDefault="00CC50D4" w:rsidP="001F51DF">
      <w:pPr>
        <w:spacing w:after="0" w:line="240" w:lineRule="auto"/>
      </w:pPr>
      <w:r>
        <w:continuationSeparator/>
      </w:r>
    </w:p>
  </w:footnote>
  <w:footnote w:type="continuationNotice" w:id="1">
    <w:p w14:paraId="1F6D67DB" w14:textId="77777777" w:rsidR="00CC50D4" w:rsidRDefault="00CC5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60E4" w14:textId="77777777" w:rsidR="004235F0" w:rsidRPr="00DB6346" w:rsidRDefault="004235F0">
    <w:pPr>
      <w:pStyle w:val="Kopfzeile"/>
      <w:rPr>
        <w:rFonts w:ascii="Arial" w:hAnsi="Arial" w:cs="Arial"/>
        <w:b/>
        <w:bCs/>
        <w:lang w:val="en-GB"/>
      </w:rPr>
    </w:pPr>
    <w:r w:rsidRPr="00DB6346">
      <w:rPr>
        <w:rFonts w:ascii="Arial" w:hAnsi="Arial" w:cs="Arial"/>
        <w:b/>
        <w:bCs/>
        <w:lang w:val="en-US"/>
      </w:rPr>
      <w:t xml:space="preserve">PRESS RELEASE </w:t>
    </w:r>
    <w:r w:rsidRPr="00DB6346">
      <w:rPr>
        <w:rFonts w:ascii="Arial" w:hAnsi="Arial" w:cs="Arial"/>
        <w:b/>
        <w:bCs/>
        <w:lang w:val="en-US"/>
      </w:rPr>
      <w:tab/>
    </w:r>
    <w:r w:rsidRPr="00DB6346">
      <w:rPr>
        <w:rFonts w:ascii="Arial" w:hAnsi="Arial" w:cs="Arial"/>
        <w:b/>
        <w:bCs/>
        <w:lang w:val="en-US"/>
      </w:rPr>
      <w:tab/>
      <w:t>Greiner Packaging</w:t>
    </w:r>
  </w:p>
  <w:p w14:paraId="2DE7EAD0" w14:textId="77777777" w:rsidR="001F51DF" w:rsidRPr="00DB6346" w:rsidRDefault="0075739F">
    <w:pPr>
      <w:pStyle w:val="Kopfzeile"/>
      <w:rPr>
        <w:rFonts w:ascii="Arial" w:hAnsi="Arial" w:cs="Arial"/>
        <w:b/>
        <w:bCs/>
        <w:lang w:val="en-GB"/>
      </w:rPr>
    </w:pPr>
    <w:r w:rsidRPr="00DB6346">
      <w:rPr>
        <w:rFonts w:ascii="Arial" w:hAnsi="Arial" w:cs="Arial"/>
        <w:b/>
        <w:bCs/>
        <w:lang w:val="en-US"/>
      </w:rPr>
      <w:t>September 22,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24315"/>
    <w:multiLevelType w:val="hybridMultilevel"/>
    <w:tmpl w:val="2008308E"/>
    <w:lvl w:ilvl="0" w:tplc="1832B0AA">
      <w:start w:val="4"/>
      <w:numFmt w:val="bullet"/>
      <w:lvlText w:val="-"/>
      <w:lvlJc w:val="left"/>
      <w:pPr>
        <w:ind w:left="360" w:hanging="360"/>
      </w:pPr>
      <w:rPr>
        <w:rFonts w:ascii="Arial" w:eastAsiaTheme="minorHAns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DF"/>
    <w:rsid w:val="00003FDF"/>
    <w:rsid w:val="000245A9"/>
    <w:rsid w:val="00025D80"/>
    <w:rsid w:val="00027514"/>
    <w:rsid w:val="00040B9B"/>
    <w:rsid w:val="00050442"/>
    <w:rsid w:val="0005125B"/>
    <w:rsid w:val="0006253E"/>
    <w:rsid w:val="00062CB1"/>
    <w:rsid w:val="000719F9"/>
    <w:rsid w:val="00086573"/>
    <w:rsid w:val="00093834"/>
    <w:rsid w:val="000A2BD3"/>
    <w:rsid w:val="000E2119"/>
    <w:rsid w:val="000F36E4"/>
    <w:rsid w:val="000F472A"/>
    <w:rsid w:val="0010786A"/>
    <w:rsid w:val="0011172E"/>
    <w:rsid w:val="00131CF2"/>
    <w:rsid w:val="00136C61"/>
    <w:rsid w:val="00154FB1"/>
    <w:rsid w:val="001650DB"/>
    <w:rsid w:val="00174EEB"/>
    <w:rsid w:val="00190ABE"/>
    <w:rsid w:val="00197874"/>
    <w:rsid w:val="001B27CC"/>
    <w:rsid w:val="001D3B4F"/>
    <w:rsid w:val="001D6E37"/>
    <w:rsid w:val="001E2CB6"/>
    <w:rsid w:val="001E2F16"/>
    <w:rsid w:val="001E3555"/>
    <w:rsid w:val="001E3C1F"/>
    <w:rsid w:val="001F4248"/>
    <w:rsid w:val="001F51DF"/>
    <w:rsid w:val="0020214E"/>
    <w:rsid w:val="002026BB"/>
    <w:rsid w:val="00226C17"/>
    <w:rsid w:val="0023010E"/>
    <w:rsid w:val="00250B29"/>
    <w:rsid w:val="00265088"/>
    <w:rsid w:val="0029716B"/>
    <w:rsid w:val="00297526"/>
    <w:rsid w:val="002A3BEC"/>
    <w:rsid w:val="002B57CB"/>
    <w:rsid w:val="002C113F"/>
    <w:rsid w:val="002D2641"/>
    <w:rsid w:val="002D77E1"/>
    <w:rsid w:val="002E0414"/>
    <w:rsid w:val="002E0467"/>
    <w:rsid w:val="002E33B3"/>
    <w:rsid w:val="002F3A61"/>
    <w:rsid w:val="003004D1"/>
    <w:rsid w:val="003071FD"/>
    <w:rsid w:val="003101C6"/>
    <w:rsid w:val="0031394E"/>
    <w:rsid w:val="00314882"/>
    <w:rsid w:val="003159F1"/>
    <w:rsid w:val="00317F0D"/>
    <w:rsid w:val="0032279E"/>
    <w:rsid w:val="003229E8"/>
    <w:rsid w:val="00322FC8"/>
    <w:rsid w:val="0032487A"/>
    <w:rsid w:val="00325B8B"/>
    <w:rsid w:val="0032740A"/>
    <w:rsid w:val="00331CC2"/>
    <w:rsid w:val="00332734"/>
    <w:rsid w:val="003337D5"/>
    <w:rsid w:val="00334635"/>
    <w:rsid w:val="003465B5"/>
    <w:rsid w:val="003526C6"/>
    <w:rsid w:val="00357338"/>
    <w:rsid w:val="00360EDB"/>
    <w:rsid w:val="00364CC9"/>
    <w:rsid w:val="003847C4"/>
    <w:rsid w:val="0038765D"/>
    <w:rsid w:val="00390027"/>
    <w:rsid w:val="003A3139"/>
    <w:rsid w:val="003B070B"/>
    <w:rsid w:val="003B25A9"/>
    <w:rsid w:val="003C1CE3"/>
    <w:rsid w:val="003D209F"/>
    <w:rsid w:val="003E38A2"/>
    <w:rsid w:val="00400092"/>
    <w:rsid w:val="004002B7"/>
    <w:rsid w:val="0041445F"/>
    <w:rsid w:val="004226F7"/>
    <w:rsid w:val="004235F0"/>
    <w:rsid w:val="004425B6"/>
    <w:rsid w:val="004477E3"/>
    <w:rsid w:val="0045356B"/>
    <w:rsid w:val="004605A5"/>
    <w:rsid w:val="00465432"/>
    <w:rsid w:val="004918C0"/>
    <w:rsid w:val="00494683"/>
    <w:rsid w:val="004A139F"/>
    <w:rsid w:val="004A39DB"/>
    <w:rsid w:val="004A6230"/>
    <w:rsid w:val="004C4B28"/>
    <w:rsid w:val="004D0132"/>
    <w:rsid w:val="004D1ECC"/>
    <w:rsid w:val="004D4486"/>
    <w:rsid w:val="004D65E9"/>
    <w:rsid w:val="004E0091"/>
    <w:rsid w:val="004E1BBB"/>
    <w:rsid w:val="004F0278"/>
    <w:rsid w:val="00500A51"/>
    <w:rsid w:val="00507592"/>
    <w:rsid w:val="00507702"/>
    <w:rsid w:val="00524551"/>
    <w:rsid w:val="00541076"/>
    <w:rsid w:val="005421DD"/>
    <w:rsid w:val="00551543"/>
    <w:rsid w:val="005912B3"/>
    <w:rsid w:val="005A6AB5"/>
    <w:rsid w:val="005B18B9"/>
    <w:rsid w:val="005D06DD"/>
    <w:rsid w:val="005D5FB5"/>
    <w:rsid w:val="005E2D1C"/>
    <w:rsid w:val="00600876"/>
    <w:rsid w:val="00601F3A"/>
    <w:rsid w:val="0060429F"/>
    <w:rsid w:val="00613A58"/>
    <w:rsid w:val="00621ECD"/>
    <w:rsid w:val="00633D14"/>
    <w:rsid w:val="00642533"/>
    <w:rsid w:val="00642FE5"/>
    <w:rsid w:val="00645E8E"/>
    <w:rsid w:val="00660BA7"/>
    <w:rsid w:val="00666D7A"/>
    <w:rsid w:val="00667256"/>
    <w:rsid w:val="00667C4E"/>
    <w:rsid w:val="0068136F"/>
    <w:rsid w:val="006A21F6"/>
    <w:rsid w:val="006A54D7"/>
    <w:rsid w:val="006B0651"/>
    <w:rsid w:val="006B104C"/>
    <w:rsid w:val="006B7127"/>
    <w:rsid w:val="006B7B9C"/>
    <w:rsid w:val="006D5C7E"/>
    <w:rsid w:val="006E1181"/>
    <w:rsid w:val="006E164C"/>
    <w:rsid w:val="006E1987"/>
    <w:rsid w:val="006E38BD"/>
    <w:rsid w:val="006E6C0A"/>
    <w:rsid w:val="006F0079"/>
    <w:rsid w:val="006F098B"/>
    <w:rsid w:val="006F40D5"/>
    <w:rsid w:val="00701A30"/>
    <w:rsid w:val="007025C3"/>
    <w:rsid w:val="00702F8A"/>
    <w:rsid w:val="00711A2A"/>
    <w:rsid w:val="0071426E"/>
    <w:rsid w:val="00720A37"/>
    <w:rsid w:val="00725D70"/>
    <w:rsid w:val="00727256"/>
    <w:rsid w:val="00746BDD"/>
    <w:rsid w:val="007560DC"/>
    <w:rsid w:val="007571A7"/>
    <w:rsid w:val="0075739F"/>
    <w:rsid w:val="0076078D"/>
    <w:rsid w:val="0078536D"/>
    <w:rsid w:val="0079492D"/>
    <w:rsid w:val="007965A5"/>
    <w:rsid w:val="00796B0B"/>
    <w:rsid w:val="007D1694"/>
    <w:rsid w:val="007D71C9"/>
    <w:rsid w:val="007D7B8A"/>
    <w:rsid w:val="007D7C7E"/>
    <w:rsid w:val="007F629A"/>
    <w:rsid w:val="007F7BD7"/>
    <w:rsid w:val="008048CE"/>
    <w:rsid w:val="00804F36"/>
    <w:rsid w:val="00806E0D"/>
    <w:rsid w:val="00813E51"/>
    <w:rsid w:val="00820745"/>
    <w:rsid w:val="0082222D"/>
    <w:rsid w:val="008256E5"/>
    <w:rsid w:val="00832C65"/>
    <w:rsid w:val="008335ED"/>
    <w:rsid w:val="008367C5"/>
    <w:rsid w:val="00853AEC"/>
    <w:rsid w:val="00861628"/>
    <w:rsid w:val="00870637"/>
    <w:rsid w:val="008774BE"/>
    <w:rsid w:val="00885379"/>
    <w:rsid w:val="00895B51"/>
    <w:rsid w:val="00896C7F"/>
    <w:rsid w:val="008A18EF"/>
    <w:rsid w:val="008B01B5"/>
    <w:rsid w:val="008B21EE"/>
    <w:rsid w:val="008B394A"/>
    <w:rsid w:val="008B394E"/>
    <w:rsid w:val="008C10B1"/>
    <w:rsid w:val="008C4C8B"/>
    <w:rsid w:val="008C610E"/>
    <w:rsid w:val="008D0FCA"/>
    <w:rsid w:val="008D3E45"/>
    <w:rsid w:val="008E4A8F"/>
    <w:rsid w:val="008E6B6E"/>
    <w:rsid w:val="008E6D17"/>
    <w:rsid w:val="00900C20"/>
    <w:rsid w:val="0090127C"/>
    <w:rsid w:val="00903CC3"/>
    <w:rsid w:val="00920BEE"/>
    <w:rsid w:val="00931092"/>
    <w:rsid w:val="0093326B"/>
    <w:rsid w:val="009635B4"/>
    <w:rsid w:val="00964BB7"/>
    <w:rsid w:val="00967560"/>
    <w:rsid w:val="009826A0"/>
    <w:rsid w:val="009A6AFE"/>
    <w:rsid w:val="009D79D2"/>
    <w:rsid w:val="009E65CE"/>
    <w:rsid w:val="009E7B08"/>
    <w:rsid w:val="009F236C"/>
    <w:rsid w:val="00A03014"/>
    <w:rsid w:val="00A030DD"/>
    <w:rsid w:val="00A05241"/>
    <w:rsid w:val="00A20402"/>
    <w:rsid w:val="00A254AA"/>
    <w:rsid w:val="00A274A8"/>
    <w:rsid w:val="00A32855"/>
    <w:rsid w:val="00A3362F"/>
    <w:rsid w:val="00A37F09"/>
    <w:rsid w:val="00A419C1"/>
    <w:rsid w:val="00A43A54"/>
    <w:rsid w:val="00A448E8"/>
    <w:rsid w:val="00A54AE2"/>
    <w:rsid w:val="00A7798D"/>
    <w:rsid w:val="00A84A4D"/>
    <w:rsid w:val="00A91720"/>
    <w:rsid w:val="00A9651F"/>
    <w:rsid w:val="00AA0144"/>
    <w:rsid w:val="00AA2EEB"/>
    <w:rsid w:val="00AB71D4"/>
    <w:rsid w:val="00AB7528"/>
    <w:rsid w:val="00AC31EF"/>
    <w:rsid w:val="00AC3410"/>
    <w:rsid w:val="00AD6609"/>
    <w:rsid w:val="00AE2C1C"/>
    <w:rsid w:val="00AE77AC"/>
    <w:rsid w:val="00AF7A55"/>
    <w:rsid w:val="00B0224F"/>
    <w:rsid w:val="00B143D2"/>
    <w:rsid w:val="00B46CB3"/>
    <w:rsid w:val="00B63AF8"/>
    <w:rsid w:val="00B66CB8"/>
    <w:rsid w:val="00B745A2"/>
    <w:rsid w:val="00B75900"/>
    <w:rsid w:val="00B81089"/>
    <w:rsid w:val="00B8546A"/>
    <w:rsid w:val="00B85E26"/>
    <w:rsid w:val="00B8608A"/>
    <w:rsid w:val="00B87899"/>
    <w:rsid w:val="00B91985"/>
    <w:rsid w:val="00BB4021"/>
    <w:rsid w:val="00BD29D5"/>
    <w:rsid w:val="00BE1A6E"/>
    <w:rsid w:val="00BF0224"/>
    <w:rsid w:val="00BF6673"/>
    <w:rsid w:val="00C0569B"/>
    <w:rsid w:val="00C12EDF"/>
    <w:rsid w:val="00C15979"/>
    <w:rsid w:val="00C21ACB"/>
    <w:rsid w:val="00C40862"/>
    <w:rsid w:val="00C468CA"/>
    <w:rsid w:val="00C5755A"/>
    <w:rsid w:val="00C57C44"/>
    <w:rsid w:val="00C62D59"/>
    <w:rsid w:val="00C636B2"/>
    <w:rsid w:val="00C726BD"/>
    <w:rsid w:val="00C905FF"/>
    <w:rsid w:val="00CB0BB2"/>
    <w:rsid w:val="00CC0069"/>
    <w:rsid w:val="00CC28C8"/>
    <w:rsid w:val="00CC442F"/>
    <w:rsid w:val="00CC50D4"/>
    <w:rsid w:val="00CD29B0"/>
    <w:rsid w:val="00D02C9C"/>
    <w:rsid w:val="00D03F47"/>
    <w:rsid w:val="00D05913"/>
    <w:rsid w:val="00D21D50"/>
    <w:rsid w:val="00D31E16"/>
    <w:rsid w:val="00D35136"/>
    <w:rsid w:val="00D35E59"/>
    <w:rsid w:val="00D453CC"/>
    <w:rsid w:val="00D4649A"/>
    <w:rsid w:val="00D5476C"/>
    <w:rsid w:val="00D64830"/>
    <w:rsid w:val="00D72168"/>
    <w:rsid w:val="00D87F40"/>
    <w:rsid w:val="00DB6346"/>
    <w:rsid w:val="00DB6D21"/>
    <w:rsid w:val="00DC6701"/>
    <w:rsid w:val="00DF2775"/>
    <w:rsid w:val="00E1053F"/>
    <w:rsid w:val="00E13A08"/>
    <w:rsid w:val="00E14D87"/>
    <w:rsid w:val="00E17AA3"/>
    <w:rsid w:val="00E24A0F"/>
    <w:rsid w:val="00E2784A"/>
    <w:rsid w:val="00E41804"/>
    <w:rsid w:val="00E42F08"/>
    <w:rsid w:val="00E51D77"/>
    <w:rsid w:val="00E53556"/>
    <w:rsid w:val="00E53B4E"/>
    <w:rsid w:val="00E62397"/>
    <w:rsid w:val="00E625D8"/>
    <w:rsid w:val="00E71D9C"/>
    <w:rsid w:val="00E9303E"/>
    <w:rsid w:val="00EA76BE"/>
    <w:rsid w:val="00EB0340"/>
    <w:rsid w:val="00EB3ACB"/>
    <w:rsid w:val="00EC3828"/>
    <w:rsid w:val="00ED2C80"/>
    <w:rsid w:val="00ED360B"/>
    <w:rsid w:val="00ED5A5B"/>
    <w:rsid w:val="00ED7583"/>
    <w:rsid w:val="00EE770B"/>
    <w:rsid w:val="00EF78FF"/>
    <w:rsid w:val="00F0038D"/>
    <w:rsid w:val="00F25162"/>
    <w:rsid w:val="00F343A2"/>
    <w:rsid w:val="00F422B3"/>
    <w:rsid w:val="00F534FA"/>
    <w:rsid w:val="00F54BC2"/>
    <w:rsid w:val="00FA1AA1"/>
    <w:rsid w:val="00FA2FB3"/>
    <w:rsid w:val="00FA3AE2"/>
    <w:rsid w:val="00FB7A20"/>
    <w:rsid w:val="00FC0FE5"/>
    <w:rsid w:val="00FE0B97"/>
    <w:rsid w:val="00FF31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9317B"/>
  <w15:chartTrackingRefBased/>
  <w15:docId w15:val="{2C98670F-C85D-497E-80C2-664AFCA3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1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1DF"/>
  </w:style>
  <w:style w:type="paragraph" w:styleId="Fuzeile">
    <w:name w:val="footer"/>
    <w:basedOn w:val="Standard"/>
    <w:link w:val="FuzeileZchn"/>
    <w:uiPriority w:val="99"/>
    <w:unhideWhenUsed/>
    <w:rsid w:val="001F51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1DF"/>
  </w:style>
  <w:style w:type="character" w:styleId="Hyperlink">
    <w:name w:val="Hyperlink"/>
    <w:basedOn w:val="Absatz-Standardschriftart"/>
    <w:uiPriority w:val="99"/>
    <w:unhideWhenUsed/>
    <w:rsid w:val="00621ECD"/>
    <w:rPr>
      <w:color w:val="0563C1" w:themeColor="hyperlink"/>
      <w:u w:val="single"/>
    </w:rPr>
  </w:style>
  <w:style w:type="character" w:styleId="NichtaufgelsteErwhnung">
    <w:name w:val="Unresolved Mention"/>
    <w:basedOn w:val="Absatz-Standardschriftart"/>
    <w:uiPriority w:val="99"/>
    <w:semiHidden/>
    <w:unhideWhenUsed/>
    <w:rsid w:val="00621ECD"/>
    <w:rPr>
      <w:color w:val="605E5C"/>
      <w:shd w:val="clear" w:color="auto" w:fill="E1DFDD"/>
    </w:rPr>
  </w:style>
  <w:style w:type="paragraph" w:styleId="KeinLeerraum">
    <w:name w:val="No Spacing"/>
    <w:uiPriority w:val="1"/>
    <w:qFormat/>
    <w:rsid w:val="00322FC8"/>
    <w:pPr>
      <w:spacing w:after="0" w:line="240" w:lineRule="auto"/>
    </w:pPr>
  </w:style>
  <w:style w:type="paragraph" w:styleId="Listenabsatz">
    <w:name w:val="List Paragraph"/>
    <w:basedOn w:val="Standard"/>
    <w:uiPriority w:val="34"/>
    <w:qFormat/>
    <w:rsid w:val="00A03014"/>
    <w:pPr>
      <w:ind w:left="720"/>
      <w:contextualSpacing/>
    </w:pPr>
  </w:style>
  <w:style w:type="paragraph" w:styleId="Sprechblasentext">
    <w:name w:val="Balloon Text"/>
    <w:basedOn w:val="Standard"/>
    <w:link w:val="SprechblasentextZchn"/>
    <w:uiPriority w:val="99"/>
    <w:semiHidden/>
    <w:unhideWhenUsed/>
    <w:rsid w:val="00325B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B8B"/>
    <w:rPr>
      <w:rFonts w:ascii="Segoe UI" w:hAnsi="Segoe UI" w:cs="Segoe UI"/>
      <w:sz w:val="18"/>
      <w:szCs w:val="18"/>
    </w:rPr>
  </w:style>
  <w:style w:type="character" w:styleId="Kommentarzeichen">
    <w:name w:val="annotation reference"/>
    <w:basedOn w:val="Absatz-Standardschriftart"/>
    <w:uiPriority w:val="99"/>
    <w:semiHidden/>
    <w:unhideWhenUsed/>
    <w:rsid w:val="001D6E37"/>
    <w:rPr>
      <w:sz w:val="16"/>
      <w:szCs w:val="16"/>
    </w:rPr>
  </w:style>
  <w:style w:type="paragraph" w:styleId="Kommentartext">
    <w:name w:val="annotation text"/>
    <w:basedOn w:val="Standard"/>
    <w:link w:val="KommentartextZchn"/>
    <w:uiPriority w:val="99"/>
    <w:semiHidden/>
    <w:unhideWhenUsed/>
    <w:rsid w:val="001D6E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6E37"/>
    <w:rPr>
      <w:sz w:val="20"/>
      <w:szCs w:val="20"/>
    </w:rPr>
  </w:style>
  <w:style w:type="paragraph" w:styleId="Kommentarthema">
    <w:name w:val="annotation subject"/>
    <w:basedOn w:val="Kommentartext"/>
    <w:next w:val="Kommentartext"/>
    <w:link w:val="KommentarthemaZchn"/>
    <w:uiPriority w:val="99"/>
    <w:semiHidden/>
    <w:unhideWhenUsed/>
    <w:rsid w:val="001D6E37"/>
    <w:rPr>
      <w:b/>
      <w:bCs/>
    </w:rPr>
  </w:style>
  <w:style w:type="character" w:customStyle="1" w:styleId="KommentarthemaZchn">
    <w:name w:val="Kommentarthema Zchn"/>
    <w:basedOn w:val="KommentartextZchn"/>
    <w:link w:val="Kommentarthema"/>
    <w:uiPriority w:val="99"/>
    <w:semiHidden/>
    <w:rsid w:val="001D6E37"/>
    <w:rPr>
      <w:b/>
      <w:bCs/>
      <w:sz w:val="20"/>
      <w:szCs w:val="20"/>
    </w:rPr>
  </w:style>
  <w:style w:type="paragraph" w:styleId="berarbeitung">
    <w:name w:val="Revision"/>
    <w:hidden/>
    <w:uiPriority w:val="99"/>
    <w:semiHidden/>
    <w:rsid w:val="00FE0B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iner-gpi.com/en/Media/100-r-PET_s_303062" TargetMode="External"/><Relationship Id="rId13" Type="http://schemas.openxmlformats.org/officeDocument/2006/relationships/hyperlink" Target="mailto:C.Enzelsberger@greiner-gp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iner-gpi.com/en/Media/Company-takeover-in-Eastern-Europe-Greiner-Packaging-buys-Serbian-PET-flake-producer-ALWAG_s_307097"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greiner-gpi.com/en" TargetMode="External"/><Relationship Id="rId10" Type="http://schemas.openxmlformats.org/officeDocument/2006/relationships/hyperlink" Target="https://mam.greiner.at/pinaccess/showpin.do?pinCode=O2aISjWa5EO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reiner-gpi.com/en/Products/Product-innovations/K3-r100" TargetMode="External"/><Relationship Id="rId14" Type="http://schemas.openxmlformats.org/officeDocument/2006/relationships/hyperlink" Target="http://www.greiner-gpi.com/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5176</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LINGUA:CARE</dc:creator>
  <cp:keywords/>
  <dc:description/>
  <cp:lastModifiedBy>Charlotte Enzelsberger</cp:lastModifiedBy>
  <cp:revision>3</cp:revision>
  <dcterms:created xsi:type="dcterms:W3CDTF">2022-09-21T17:33:00Z</dcterms:created>
  <dcterms:modified xsi:type="dcterms:W3CDTF">2022-09-21T17:34:00Z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76fd6a9185da767290e3fa19cbd7a4bb20d1fe6f645bd69bcbbf3621eb5a2e63</vt:lpwstr>
  </property>
</Properties>
</file>