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1E713" w14:textId="6D0484A2" w:rsidR="00ED76F4" w:rsidRPr="004D1D6E" w:rsidRDefault="007355F2" w:rsidP="00421353">
      <w:pPr>
        <w:jc w:val="both"/>
        <w:rPr>
          <w:rFonts w:ascii="Arial" w:hAnsi="Arial" w:cs="Arial"/>
          <w:b/>
          <w:bCs/>
          <w:sz w:val="30"/>
          <w:szCs w:val="30"/>
        </w:rPr>
      </w:pPr>
      <w:r w:rsidRPr="004D1D6E">
        <w:rPr>
          <w:rFonts w:ascii="Arial" w:hAnsi="Arial"/>
          <w:b/>
          <w:bCs/>
          <w:sz w:val="30"/>
          <w:szCs w:val="30"/>
        </w:rPr>
        <w:t>Convenient and sustainable at the same time</w:t>
      </w:r>
      <w:r w:rsidR="00023037" w:rsidRPr="002405F3">
        <w:rPr>
          <w:rFonts w:ascii="Arial" w:hAnsi="Arial"/>
          <w:b/>
          <w:bCs/>
          <w:sz w:val="30"/>
          <w:szCs w:val="30"/>
        </w:rPr>
        <w:t>:</w:t>
      </w:r>
      <w:r w:rsidRPr="004D1D6E">
        <w:rPr>
          <w:rFonts w:ascii="Arial" w:hAnsi="Arial"/>
          <w:b/>
          <w:bCs/>
          <w:sz w:val="30"/>
          <w:szCs w:val="30"/>
        </w:rPr>
        <w:t xml:space="preserve"> Greiner Packaging introduces reusable lid for yogurt cups</w:t>
      </w:r>
      <w:r w:rsidR="00DC4E77" w:rsidRPr="004D1D6E">
        <w:rPr>
          <w:rFonts w:ascii="Arial" w:hAnsi="Arial"/>
          <w:b/>
          <w:bCs/>
          <w:sz w:val="30"/>
          <w:szCs w:val="30"/>
        </w:rPr>
        <w:t xml:space="preserve"> </w:t>
      </w:r>
    </w:p>
    <w:p w14:paraId="14B1A79A" w14:textId="77777777" w:rsidR="00997598" w:rsidRPr="004D1D6E" w:rsidRDefault="00997598" w:rsidP="002475DF">
      <w:pPr>
        <w:jc w:val="both"/>
        <w:rPr>
          <w:rFonts w:ascii="Arial" w:hAnsi="Arial" w:cs="Arial"/>
          <w:b/>
          <w:bCs/>
          <w:color w:val="auto"/>
          <w:sz w:val="22"/>
          <w:szCs w:val="22"/>
        </w:rPr>
      </w:pPr>
    </w:p>
    <w:p w14:paraId="5F8FEA54" w14:textId="52ECF035" w:rsidR="007355F2" w:rsidRPr="004D1D6E" w:rsidRDefault="00EB59ED" w:rsidP="002475DF">
      <w:pPr>
        <w:jc w:val="both"/>
        <w:rPr>
          <w:rFonts w:ascii="Arial" w:hAnsi="Arial" w:cs="Arial"/>
          <w:b/>
          <w:bCs/>
          <w:color w:val="auto"/>
          <w:sz w:val="22"/>
          <w:szCs w:val="22"/>
        </w:rPr>
      </w:pPr>
      <w:r w:rsidRPr="004D1D6E">
        <w:rPr>
          <w:rFonts w:ascii="Arial" w:hAnsi="Arial"/>
          <w:b/>
          <w:bCs/>
          <w:color w:val="auto"/>
          <w:sz w:val="22"/>
          <w:szCs w:val="22"/>
        </w:rPr>
        <w:t>Plastic lids provide a secure seal for yogurt after it</w:t>
      </w:r>
      <w:r w:rsidR="004D29C7">
        <w:rPr>
          <w:rFonts w:ascii="Arial" w:hAnsi="Arial"/>
          <w:b/>
          <w:bCs/>
          <w:color w:val="auto"/>
          <w:sz w:val="22"/>
          <w:szCs w:val="22"/>
        </w:rPr>
        <w:t xml:space="preserve"> ha</w:t>
      </w:r>
      <w:r w:rsidRPr="004D1D6E">
        <w:rPr>
          <w:rFonts w:ascii="Arial" w:hAnsi="Arial"/>
          <w:b/>
          <w:bCs/>
          <w:color w:val="auto"/>
          <w:sz w:val="22"/>
          <w:szCs w:val="22"/>
        </w:rPr>
        <w:t>s been opened – and they extend the shelf life of the food product, prevent it from absorbing odors, and ensure it does</w:t>
      </w:r>
      <w:r w:rsidR="004D29C7">
        <w:rPr>
          <w:rFonts w:ascii="Arial" w:hAnsi="Arial"/>
          <w:b/>
          <w:bCs/>
          <w:color w:val="auto"/>
          <w:sz w:val="22"/>
          <w:szCs w:val="22"/>
        </w:rPr>
        <w:t xml:space="preserve"> </w:t>
      </w:r>
      <w:r w:rsidRPr="004D1D6E">
        <w:rPr>
          <w:rFonts w:ascii="Arial" w:hAnsi="Arial"/>
          <w:b/>
          <w:bCs/>
          <w:color w:val="auto"/>
          <w:sz w:val="22"/>
          <w:szCs w:val="22"/>
        </w:rPr>
        <w:t>n</w:t>
      </w:r>
      <w:r w:rsidR="004D29C7">
        <w:rPr>
          <w:rFonts w:ascii="Arial" w:hAnsi="Arial"/>
          <w:b/>
          <w:bCs/>
          <w:color w:val="auto"/>
          <w:sz w:val="22"/>
          <w:szCs w:val="22"/>
        </w:rPr>
        <w:t>o</w:t>
      </w:r>
      <w:r w:rsidRPr="004D1D6E">
        <w:rPr>
          <w:rFonts w:ascii="Arial" w:hAnsi="Arial"/>
          <w:b/>
          <w:bCs/>
          <w:color w:val="auto"/>
          <w:sz w:val="22"/>
          <w:szCs w:val="22"/>
        </w:rPr>
        <w:t xml:space="preserve">t spill. The only problem is that the lids end up in the trash once the yogurt </w:t>
      </w:r>
      <w:r w:rsidR="002E55FF" w:rsidRPr="004D1D6E">
        <w:rPr>
          <w:rFonts w:ascii="Arial" w:hAnsi="Arial"/>
          <w:b/>
          <w:bCs/>
          <w:color w:val="auto"/>
          <w:sz w:val="22"/>
          <w:szCs w:val="22"/>
        </w:rPr>
        <w:t xml:space="preserve">cup </w:t>
      </w:r>
      <w:r w:rsidRPr="004D1D6E">
        <w:rPr>
          <w:rFonts w:ascii="Arial" w:hAnsi="Arial"/>
          <w:b/>
          <w:bCs/>
          <w:color w:val="auto"/>
          <w:sz w:val="22"/>
          <w:szCs w:val="22"/>
        </w:rPr>
        <w:t>is empty. Large volumes of waste are</w:t>
      </w:r>
      <w:r w:rsidR="004D29C7">
        <w:rPr>
          <w:rFonts w:ascii="Arial" w:hAnsi="Arial"/>
          <w:b/>
          <w:bCs/>
          <w:color w:val="auto"/>
          <w:sz w:val="22"/>
          <w:szCs w:val="22"/>
        </w:rPr>
        <w:t xml:space="preserve"> no</w:t>
      </w:r>
      <w:r w:rsidRPr="004D1D6E">
        <w:rPr>
          <w:rFonts w:ascii="Arial" w:hAnsi="Arial"/>
          <w:b/>
          <w:bCs/>
          <w:color w:val="auto"/>
          <w:sz w:val="22"/>
          <w:szCs w:val="22"/>
        </w:rPr>
        <w:t>t the only consequence – a valuable resource is also lost forever if no recycling takes place. Together with its long-standing Austrian customer Berglandmilch, Greiner Packaging has now responded to this issue by developing a reusable lid</w:t>
      </w:r>
      <w:r w:rsidR="002E55FF" w:rsidRPr="004D1D6E">
        <w:rPr>
          <w:rFonts w:ascii="Arial" w:hAnsi="Arial"/>
          <w:b/>
          <w:bCs/>
          <w:color w:val="auto"/>
          <w:sz w:val="22"/>
          <w:szCs w:val="22"/>
        </w:rPr>
        <w:t>. It</w:t>
      </w:r>
      <w:r w:rsidR="004D29C7">
        <w:rPr>
          <w:rFonts w:ascii="Arial" w:hAnsi="Arial"/>
          <w:b/>
          <w:bCs/>
          <w:color w:val="auto"/>
          <w:sz w:val="22"/>
          <w:szCs w:val="22"/>
        </w:rPr>
        <w:t xml:space="preserve"> is</w:t>
      </w:r>
      <w:r w:rsidR="002E55FF" w:rsidRPr="004D1D6E">
        <w:rPr>
          <w:rFonts w:ascii="Arial" w:hAnsi="Arial"/>
          <w:b/>
          <w:bCs/>
          <w:color w:val="auto"/>
          <w:sz w:val="22"/>
          <w:szCs w:val="22"/>
        </w:rPr>
        <w:t xml:space="preserve"> not</w:t>
      </w:r>
      <w:r w:rsidRPr="004D1D6E">
        <w:rPr>
          <w:rFonts w:ascii="Arial" w:hAnsi="Arial"/>
          <w:b/>
          <w:bCs/>
          <w:color w:val="auto"/>
          <w:sz w:val="22"/>
          <w:szCs w:val="22"/>
        </w:rPr>
        <w:t xml:space="preserve"> just convenient but also </w:t>
      </w:r>
      <w:r w:rsidR="002E55FF" w:rsidRPr="004D1D6E">
        <w:rPr>
          <w:rFonts w:ascii="Arial" w:hAnsi="Arial"/>
          <w:b/>
          <w:bCs/>
          <w:color w:val="auto"/>
          <w:sz w:val="22"/>
          <w:szCs w:val="22"/>
        </w:rPr>
        <w:t xml:space="preserve">helps to </w:t>
      </w:r>
      <w:r w:rsidRPr="004D1D6E">
        <w:rPr>
          <w:rFonts w:ascii="Arial" w:hAnsi="Arial"/>
          <w:b/>
          <w:bCs/>
          <w:color w:val="auto"/>
          <w:sz w:val="22"/>
          <w:szCs w:val="22"/>
        </w:rPr>
        <w:t>cut down on the use of plastic.</w:t>
      </w:r>
    </w:p>
    <w:p w14:paraId="3332D471" w14:textId="1BCC8E48" w:rsidR="006933BE" w:rsidRPr="004D1D6E" w:rsidRDefault="006933BE" w:rsidP="002475DF">
      <w:pPr>
        <w:jc w:val="both"/>
        <w:rPr>
          <w:rFonts w:ascii="Arial" w:hAnsi="Arial" w:cs="Arial"/>
          <w:b/>
          <w:bCs/>
          <w:color w:val="auto"/>
        </w:rPr>
      </w:pPr>
    </w:p>
    <w:p w14:paraId="2396B05C" w14:textId="0C786D89" w:rsidR="003D4058" w:rsidRPr="004D1D6E" w:rsidRDefault="00997598" w:rsidP="00935844">
      <w:pPr>
        <w:jc w:val="both"/>
        <w:rPr>
          <w:rFonts w:ascii="Arial" w:hAnsi="Arial" w:cs="Arial"/>
          <w:color w:val="auto"/>
          <w:sz w:val="22"/>
          <w:szCs w:val="22"/>
        </w:rPr>
      </w:pPr>
      <w:r w:rsidRPr="004D1D6E">
        <w:rPr>
          <w:rFonts w:ascii="Arial" w:hAnsi="Arial"/>
          <w:sz w:val="22"/>
          <w:szCs w:val="22"/>
        </w:rPr>
        <w:t xml:space="preserve">Kremsmünster, Austria, </w:t>
      </w:r>
      <w:r w:rsidRPr="00AB6501">
        <w:rPr>
          <w:rFonts w:ascii="Arial" w:hAnsi="Arial"/>
          <w:color w:val="auto"/>
          <w:sz w:val="22"/>
          <w:szCs w:val="22"/>
        </w:rPr>
        <w:t>Ma</w:t>
      </w:r>
      <w:r w:rsidR="005D3F48" w:rsidRPr="00AB6501">
        <w:rPr>
          <w:rFonts w:ascii="Arial" w:hAnsi="Arial"/>
          <w:color w:val="auto"/>
          <w:sz w:val="22"/>
          <w:szCs w:val="22"/>
        </w:rPr>
        <w:t>y</w:t>
      </w:r>
      <w:r w:rsidRPr="00AB6501">
        <w:rPr>
          <w:rFonts w:ascii="Arial" w:hAnsi="Arial"/>
          <w:color w:val="auto"/>
          <w:sz w:val="22"/>
          <w:szCs w:val="22"/>
        </w:rPr>
        <w:t xml:space="preserve"> 2020</w:t>
      </w:r>
      <w:r w:rsidRPr="004D1D6E">
        <w:rPr>
          <w:rFonts w:ascii="Arial" w:hAnsi="Arial"/>
          <w:color w:val="auto"/>
          <w:sz w:val="22"/>
          <w:szCs w:val="22"/>
        </w:rPr>
        <w:t xml:space="preserve">. Schärdinger, Tirol Milch, and Stainzer brands have been using the new snap-on lid since </w:t>
      </w:r>
      <w:r w:rsidR="005C3FD1">
        <w:rPr>
          <w:rFonts w:ascii="Arial" w:hAnsi="Arial"/>
          <w:color w:val="auto"/>
          <w:sz w:val="22"/>
          <w:szCs w:val="22"/>
        </w:rPr>
        <w:t>April</w:t>
      </w:r>
      <w:r w:rsidRPr="004D1D6E">
        <w:rPr>
          <w:rFonts w:ascii="Arial" w:hAnsi="Arial"/>
          <w:color w:val="auto"/>
          <w:sz w:val="22"/>
          <w:szCs w:val="22"/>
        </w:rPr>
        <w:t>. Manufactured using the injection molding process, the lid is dishwasher-safe and has a 95-millimeter diameter that fits most standard yogurt cups on the market. Because it can be reused, the lid helps save plastic while also sealing the cup perfectly and helping to extend the shelf life of the product inside.</w:t>
      </w:r>
    </w:p>
    <w:p w14:paraId="65A42C23" w14:textId="09B14BD5" w:rsidR="003D4058" w:rsidRPr="004D1D6E" w:rsidRDefault="003D4058" w:rsidP="00935844">
      <w:pPr>
        <w:jc w:val="both"/>
        <w:rPr>
          <w:rFonts w:ascii="Arial" w:hAnsi="Arial" w:cs="Arial"/>
          <w:color w:val="auto"/>
          <w:sz w:val="22"/>
          <w:szCs w:val="22"/>
        </w:rPr>
      </w:pPr>
    </w:p>
    <w:p w14:paraId="71B6E425" w14:textId="7FA65ADF" w:rsidR="008C71E3" w:rsidRPr="004D1D6E" w:rsidRDefault="008C71E3" w:rsidP="00935844">
      <w:pPr>
        <w:jc w:val="both"/>
        <w:rPr>
          <w:rFonts w:ascii="Arial" w:hAnsi="Arial" w:cs="Arial"/>
          <w:b/>
          <w:bCs/>
          <w:color w:val="auto"/>
          <w:sz w:val="22"/>
          <w:szCs w:val="22"/>
        </w:rPr>
      </w:pPr>
      <w:r w:rsidRPr="004D1D6E">
        <w:rPr>
          <w:rFonts w:ascii="Arial" w:hAnsi="Arial"/>
          <w:b/>
          <w:bCs/>
          <w:color w:val="auto"/>
          <w:sz w:val="22"/>
          <w:szCs w:val="22"/>
        </w:rPr>
        <w:t>An end-to-end solution with a perfect fit</w:t>
      </w:r>
    </w:p>
    <w:p w14:paraId="4E1B3762" w14:textId="6EA007B4" w:rsidR="00935844" w:rsidRPr="004D1D6E" w:rsidRDefault="003D4058" w:rsidP="00935844">
      <w:pPr>
        <w:jc w:val="both"/>
        <w:rPr>
          <w:rFonts w:ascii="Arial" w:hAnsi="Arial" w:cs="Arial"/>
          <w:color w:val="auto"/>
          <w:sz w:val="22"/>
          <w:szCs w:val="22"/>
        </w:rPr>
      </w:pPr>
      <w:r w:rsidRPr="004D1D6E">
        <w:rPr>
          <w:rFonts w:ascii="Arial" w:hAnsi="Arial"/>
          <w:color w:val="auto"/>
          <w:sz w:val="22"/>
          <w:szCs w:val="22"/>
        </w:rPr>
        <w:t xml:space="preserve">By producing this reusable lid, Greiner Packaging offers its customers an end-to-end solution – the cup and lid can be manufactured together to ensure a perfect fit. </w:t>
      </w:r>
      <w:r w:rsidRPr="004D1D6E">
        <w:rPr>
          <w:rFonts w:ascii="Arial" w:hAnsi="Arial"/>
          <w:sz w:val="22"/>
          <w:szCs w:val="22"/>
        </w:rPr>
        <w:t>“The reusable lid is environmentally friendly yet convenient – that means we can offer consumers a sustainable solution that’s impressive on a number of levels,” stresses Verena Sallinger, Product Manager at Berglandmilch.</w:t>
      </w:r>
      <w:r w:rsidRPr="004D1D6E">
        <w:rPr>
          <w:rFonts w:ascii="Arial" w:hAnsi="Arial"/>
          <w:color w:val="auto"/>
          <w:sz w:val="22"/>
          <w:szCs w:val="22"/>
        </w:rPr>
        <w:t xml:space="preserve"> “</w:t>
      </w:r>
      <w:r w:rsidR="005D462F" w:rsidRPr="004D1D6E">
        <w:rPr>
          <w:rFonts w:ascii="Arial" w:hAnsi="Arial"/>
          <w:color w:val="auto"/>
          <w:sz w:val="22"/>
          <w:szCs w:val="22"/>
        </w:rPr>
        <w:t xml:space="preserve">As long-standing partners, </w:t>
      </w:r>
      <w:r w:rsidRPr="004D1D6E">
        <w:rPr>
          <w:rFonts w:ascii="Arial" w:hAnsi="Arial"/>
          <w:color w:val="auto"/>
          <w:sz w:val="22"/>
          <w:szCs w:val="22"/>
        </w:rPr>
        <w:t xml:space="preserve">we know we can rely on </w:t>
      </w:r>
      <w:r w:rsidR="005D462F" w:rsidRPr="004D1D6E">
        <w:rPr>
          <w:rFonts w:ascii="Arial" w:hAnsi="Arial"/>
          <w:color w:val="auto"/>
          <w:sz w:val="22"/>
          <w:szCs w:val="22"/>
        </w:rPr>
        <w:t>Greiner Packaging</w:t>
      </w:r>
      <w:r w:rsidRPr="004D1D6E">
        <w:rPr>
          <w:rFonts w:ascii="Arial" w:hAnsi="Arial"/>
          <w:color w:val="auto"/>
          <w:sz w:val="22"/>
          <w:szCs w:val="22"/>
        </w:rPr>
        <w:t xml:space="preserve">. </w:t>
      </w:r>
      <w:r w:rsidR="005D462F" w:rsidRPr="004D1D6E">
        <w:rPr>
          <w:rFonts w:ascii="Arial" w:hAnsi="Arial"/>
          <w:color w:val="auto"/>
          <w:sz w:val="22"/>
          <w:szCs w:val="22"/>
        </w:rPr>
        <w:t>We</w:t>
      </w:r>
      <w:r w:rsidRPr="004D1D6E">
        <w:rPr>
          <w:rFonts w:ascii="Arial" w:hAnsi="Arial"/>
          <w:color w:val="auto"/>
          <w:sz w:val="22"/>
          <w:szCs w:val="22"/>
        </w:rPr>
        <w:t xml:space="preserve"> benefit in terms of </w:t>
      </w:r>
      <w:r w:rsidR="00F55CEA">
        <w:rPr>
          <w:rFonts w:ascii="Arial" w:hAnsi="Arial"/>
          <w:color w:val="auto"/>
          <w:sz w:val="22"/>
          <w:szCs w:val="22"/>
        </w:rPr>
        <w:t xml:space="preserve">both </w:t>
      </w:r>
      <w:r w:rsidRPr="004D1D6E">
        <w:rPr>
          <w:rFonts w:ascii="Arial" w:hAnsi="Arial"/>
          <w:color w:val="auto"/>
          <w:sz w:val="22"/>
          <w:szCs w:val="22"/>
        </w:rPr>
        <w:t>proximity to the production location and security of supply.”</w:t>
      </w:r>
    </w:p>
    <w:p w14:paraId="3F36468F" w14:textId="2BF919D8" w:rsidR="008C71E3" w:rsidRPr="004D1D6E" w:rsidRDefault="008C71E3" w:rsidP="00935844">
      <w:pPr>
        <w:jc w:val="both"/>
        <w:rPr>
          <w:rFonts w:ascii="Arial" w:hAnsi="Arial" w:cs="Arial"/>
          <w:color w:val="auto"/>
          <w:sz w:val="22"/>
          <w:szCs w:val="22"/>
        </w:rPr>
      </w:pPr>
    </w:p>
    <w:p w14:paraId="0E613EA0" w14:textId="57D8238A" w:rsidR="008C71E3" w:rsidRPr="004D1D6E" w:rsidRDefault="008C71E3" w:rsidP="00935844">
      <w:pPr>
        <w:jc w:val="both"/>
        <w:rPr>
          <w:rFonts w:ascii="Arial" w:hAnsi="Arial" w:cs="Arial"/>
          <w:b/>
          <w:bCs/>
          <w:color w:val="auto"/>
          <w:sz w:val="22"/>
          <w:szCs w:val="22"/>
        </w:rPr>
      </w:pPr>
      <w:r w:rsidRPr="004D1D6E">
        <w:rPr>
          <w:rFonts w:ascii="Arial" w:hAnsi="Arial"/>
          <w:b/>
          <w:bCs/>
          <w:color w:val="auto"/>
          <w:sz w:val="22"/>
          <w:szCs w:val="22"/>
        </w:rPr>
        <w:t xml:space="preserve">Working together to achieve a circular economy </w:t>
      </w:r>
    </w:p>
    <w:p w14:paraId="7C81E062" w14:textId="61362A3F" w:rsidR="008C71E3" w:rsidRPr="004D1D6E" w:rsidRDefault="008C71E3" w:rsidP="00935844">
      <w:pPr>
        <w:jc w:val="both"/>
        <w:rPr>
          <w:rFonts w:ascii="Arial" w:hAnsi="Arial" w:cs="Arial"/>
          <w:color w:val="auto"/>
          <w:sz w:val="22"/>
          <w:szCs w:val="22"/>
        </w:rPr>
      </w:pPr>
      <w:r w:rsidRPr="004D1D6E">
        <w:rPr>
          <w:rFonts w:ascii="Arial" w:hAnsi="Arial"/>
          <w:color w:val="auto"/>
          <w:sz w:val="22"/>
          <w:szCs w:val="22"/>
        </w:rPr>
        <w:t xml:space="preserve">The reusable lid meets Greiner Packaging’s requirements for sustainability, too – the company is committed to the concept of a circular economy that keeps plastic in circulation as a material for as long as possible. </w:t>
      </w:r>
      <w:r w:rsidR="005D462F" w:rsidRPr="004D1D6E">
        <w:rPr>
          <w:rFonts w:ascii="Arial" w:hAnsi="Arial"/>
          <w:color w:val="auto"/>
          <w:sz w:val="22"/>
          <w:szCs w:val="22"/>
        </w:rPr>
        <w:t>In the event that</w:t>
      </w:r>
      <w:r w:rsidRPr="004D1D6E">
        <w:rPr>
          <w:rFonts w:ascii="Arial" w:hAnsi="Arial"/>
          <w:color w:val="auto"/>
          <w:sz w:val="22"/>
          <w:szCs w:val="22"/>
        </w:rPr>
        <w:t xml:space="preserve"> the lid does have to be disposed of eventually, it will ideally be recycled and incorporated in</w:t>
      </w:r>
      <w:r w:rsidR="005A1C06">
        <w:rPr>
          <w:rFonts w:ascii="Arial" w:hAnsi="Arial"/>
          <w:color w:val="auto"/>
          <w:sz w:val="22"/>
          <w:szCs w:val="22"/>
        </w:rPr>
        <w:t>to</w:t>
      </w:r>
      <w:r w:rsidRPr="004D1D6E">
        <w:rPr>
          <w:rFonts w:ascii="Arial" w:hAnsi="Arial"/>
          <w:color w:val="auto"/>
          <w:sz w:val="22"/>
          <w:szCs w:val="22"/>
        </w:rPr>
        <w:t xml:space="preserve"> new plastic products in</w:t>
      </w:r>
      <w:r w:rsidR="005A1C06">
        <w:rPr>
          <w:rFonts w:ascii="Arial" w:hAnsi="Arial"/>
          <w:color w:val="auto"/>
          <w:sz w:val="22"/>
          <w:szCs w:val="22"/>
        </w:rPr>
        <w:t xml:space="preserve"> its</w:t>
      </w:r>
      <w:r w:rsidRPr="004D1D6E">
        <w:rPr>
          <w:rFonts w:ascii="Arial" w:hAnsi="Arial"/>
          <w:color w:val="auto"/>
          <w:sz w:val="22"/>
          <w:szCs w:val="22"/>
        </w:rPr>
        <w:t xml:space="preserve"> reprocessed form. </w:t>
      </w:r>
      <w:r w:rsidRPr="004D1D6E">
        <w:rPr>
          <w:rFonts w:ascii="Arial" w:hAnsi="Arial"/>
          <w:sz w:val="22"/>
          <w:szCs w:val="22"/>
        </w:rPr>
        <w:t xml:space="preserve">“We’re happy that more and more customers are working together with us on sustainable packaging solutions. This </w:t>
      </w:r>
      <w:r w:rsidR="005D462F" w:rsidRPr="004D1D6E">
        <w:rPr>
          <w:rFonts w:ascii="Arial" w:hAnsi="Arial"/>
          <w:sz w:val="22"/>
          <w:szCs w:val="22"/>
        </w:rPr>
        <w:t xml:space="preserve">gives </w:t>
      </w:r>
      <w:r w:rsidRPr="004D1D6E">
        <w:rPr>
          <w:rFonts w:ascii="Arial" w:hAnsi="Arial"/>
          <w:sz w:val="22"/>
          <w:szCs w:val="22"/>
        </w:rPr>
        <w:t xml:space="preserve">us </w:t>
      </w:r>
      <w:r w:rsidR="005D462F" w:rsidRPr="004D1D6E">
        <w:rPr>
          <w:rFonts w:ascii="Arial" w:hAnsi="Arial"/>
          <w:sz w:val="22"/>
          <w:szCs w:val="22"/>
        </w:rPr>
        <w:t xml:space="preserve">the opportunity to </w:t>
      </w:r>
      <w:r w:rsidRPr="004D1D6E">
        <w:rPr>
          <w:rFonts w:ascii="Arial" w:hAnsi="Arial"/>
          <w:sz w:val="22"/>
          <w:szCs w:val="22"/>
        </w:rPr>
        <w:t xml:space="preserve">demonstrate that a circular economy in the packaging sector can work when all the stages </w:t>
      </w:r>
      <w:r w:rsidR="005D462F" w:rsidRPr="004D1D6E">
        <w:rPr>
          <w:rFonts w:ascii="Arial" w:hAnsi="Arial"/>
          <w:sz w:val="22"/>
          <w:szCs w:val="22"/>
        </w:rPr>
        <w:t>of</w:t>
      </w:r>
      <w:r w:rsidRPr="004D1D6E">
        <w:rPr>
          <w:rFonts w:ascii="Arial" w:hAnsi="Arial"/>
          <w:sz w:val="22"/>
          <w:szCs w:val="22"/>
        </w:rPr>
        <w:t xml:space="preserve"> the supply chain pull together,” says </w:t>
      </w:r>
      <w:r w:rsidR="005D3F48">
        <w:rPr>
          <w:rFonts w:ascii="Arial" w:hAnsi="Arial"/>
          <w:sz w:val="22"/>
          <w:szCs w:val="22"/>
        </w:rPr>
        <w:t>Konrad Wasserbauer, Director Circular Economy</w:t>
      </w:r>
      <w:r w:rsidRPr="004D1D6E">
        <w:rPr>
          <w:rFonts w:ascii="Arial" w:hAnsi="Arial"/>
          <w:color w:val="FF0000"/>
          <w:sz w:val="22"/>
          <w:szCs w:val="22"/>
        </w:rPr>
        <w:t xml:space="preserve"> </w:t>
      </w:r>
      <w:r w:rsidR="00F5517A">
        <w:rPr>
          <w:rFonts w:ascii="Arial" w:hAnsi="Arial"/>
          <w:color w:val="auto"/>
          <w:sz w:val="22"/>
          <w:szCs w:val="22"/>
        </w:rPr>
        <w:t>at</w:t>
      </w:r>
      <w:r w:rsidR="00F5517A" w:rsidRPr="004D1D6E">
        <w:rPr>
          <w:rFonts w:ascii="Arial" w:hAnsi="Arial"/>
          <w:color w:val="auto"/>
          <w:sz w:val="22"/>
          <w:szCs w:val="22"/>
        </w:rPr>
        <w:t xml:space="preserve"> </w:t>
      </w:r>
      <w:r w:rsidRPr="004D1D6E">
        <w:rPr>
          <w:rFonts w:ascii="Arial" w:hAnsi="Arial"/>
          <w:color w:val="auto"/>
          <w:sz w:val="22"/>
          <w:szCs w:val="22"/>
        </w:rPr>
        <w:t xml:space="preserve">Greiner Packaging. </w:t>
      </w:r>
    </w:p>
    <w:p w14:paraId="50694A5C" w14:textId="23CBBCC2" w:rsidR="003A50A9" w:rsidRPr="004D1D6E" w:rsidRDefault="003A50A9" w:rsidP="002475DF">
      <w:pPr>
        <w:jc w:val="both"/>
        <w:rPr>
          <w:rFonts w:ascii="Arial" w:hAnsi="Arial" w:cs="Arial"/>
          <w:color w:val="auto"/>
          <w:sz w:val="22"/>
          <w:szCs w:val="22"/>
        </w:rPr>
      </w:pPr>
    </w:p>
    <w:p w14:paraId="5A152F8C" w14:textId="77777777" w:rsidR="008C71E3" w:rsidRPr="004D1D6E" w:rsidRDefault="008C71E3" w:rsidP="002475DF">
      <w:pPr>
        <w:jc w:val="both"/>
        <w:rPr>
          <w:rFonts w:ascii="Arial" w:hAnsi="Arial" w:cs="Arial"/>
          <w:color w:val="auto"/>
          <w:sz w:val="22"/>
          <w:szCs w:val="22"/>
        </w:rPr>
      </w:pPr>
    </w:p>
    <w:p w14:paraId="6D07D7FE" w14:textId="0170D389" w:rsidR="002F226D" w:rsidRPr="004D1D6E" w:rsidRDefault="00094376" w:rsidP="002475DF">
      <w:pPr>
        <w:jc w:val="both"/>
        <w:rPr>
          <w:rFonts w:ascii="Arial" w:hAnsi="Arial" w:cs="Arial"/>
          <w:b/>
          <w:bCs/>
          <w:color w:val="auto"/>
          <w:sz w:val="22"/>
          <w:szCs w:val="22"/>
        </w:rPr>
      </w:pPr>
      <w:r w:rsidRPr="004D1D6E">
        <w:rPr>
          <w:rFonts w:ascii="Arial" w:hAnsi="Arial"/>
          <w:b/>
          <w:bCs/>
          <w:color w:val="auto"/>
          <w:sz w:val="22"/>
          <w:szCs w:val="22"/>
        </w:rPr>
        <w:t xml:space="preserve">Packaging facts: </w:t>
      </w:r>
    </w:p>
    <w:p w14:paraId="49648FBF" w14:textId="66C80C53" w:rsidR="007355F2" w:rsidRPr="004D1D6E" w:rsidRDefault="007355F2" w:rsidP="007355F2">
      <w:pPr>
        <w:pStyle w:val="Listenabsatz"/>
        <w:numPr>
          <w:ilvl w:val="0"/>
          <w:numId w:val="16"/>
        </w:numPr>
        <w:jc w:val="both"/>
        <w:rPr>
          <w:rFonts w:ascii="Arial" w:hAnsi="Arial" w:cs="Arial"/>
          <w:sz w:val="22"/>
          <w:szCs w:val="22"/>
        </w:rPr>
      </w:pPr>
      <w:r w:rsidRPr="004D1D6E">
        <w:rPr>
          <w:rFonts w:ascii="Arial" w:hAnsi="Arial"/>
          <w:b/>
          <w:bCs/>
          <w:sz w:val="22"/>
          <w:szCs w:val="22"/>
        </w:rPr>
        <w:t xml:space="preserve">Technology: </w:t>
      </w:r>
      <w:r w:rsidR="002E7DF9" w:rsidRPr="008D0C61">
        <w:rPr>
          <w:rFonts w:ascii="Arial" w:hAnsi="Arial"/>
          <w:sz w:val="22"/>
          <w:szCs w:val="22"/>
        </w:rPr>
        <w:t>I</w:t>
      </w:r>
      <w:r w:rsidR="002E7DF9" w:rsidRPr="004D1D6E">
        <w:rPr>
          <w:rFonts w:ascii="Arial" w:hAnsi="Arial"/>
          <w:sz w:val="22"/>
          <w:szCs w:val="22"/>
        </w:rPr>
        <w:t xml:space="preserve">njection molding </w:t>
      </w:r>
    </w:p>
    <w:p w14:paraId="31EB67CE" w14:textId="2F1526B5" w:rsidR="007355F2" w:rsidRPr="004D1D6E" w:rsidRDefault="007355F2" w:rsidP="007355F2">
      <w:pPr>
        <w:pStyle w:val="Listenabsatz"/>
        <w:numPr>
          <w:ilvl w:val="0"/>
          <w:numId w:val="16"/>
        </w:numPr>
        <w:jc w:val="both"/>
        <w:rPr>
          <w:rFonts w:ascii="Arial" w:hAnsi="Arial" w:cs="Arial"/>
          <w:sz w:val="22"/>
          <w:szCs w:val="22"/>
        </w:rPr>
      </w:pPr>
      <w:r w:rsidRPr="004D1D6E">
        <w:rPr>
          <w:rFonts w:ascii="Arial" w:hAnsi="Arial"/>
          <w:b/>
          <w:bCs/>
          <w:sz w:val="22"/>
          <w:szCs w:val="22"/>
        </w:rPr>
        <w:t>Decoration:</w:t>
      </w:r>
      <w:r w:rsidRPr="004D1D6E">
        <w:rPr>
          <w:rFonts w:ascii="Arial" w:hAnsi="Arial"/>
          <w:sz w:val="22"/>
          <w:szCs w:val="22"/>
        </w:rPr>
        <w:t xml:space="preserve"> IML </w:t>
      </w:r>
    </w:p>
    <w:p w14:paraId="52E98AB0" w14:textId="423BCFF2" w:rsidR="004D29C7" w:rsidRPr="004D29C7" w:rsidRDefault="007355F2" w:rsidP="00C41D49">
      <w:pPr>
        <w:pStyle w:val="Listenabsatz"/>
        <w:numPr>
          <w:ilvl w:val="0"/>
          <w:numId w:val="16"/>
        </w:numPr>
        <w:jc w:val="both"/>
        <w:rPr>
          <w:rFonts w:ascii="Arial" w:hAnsi="Arial" w:cs="Arial"/>
          <w:sz w:val="22"/>
          <w:szCs w:val="22"/>
        </w:rPr>
      </w:pPr>
      <w:r w:rsidRPr="004D1D6E">
        <w:rPr>
          <w:rFonts w:ascii="Arial" w:hAnsi="Arial"/>
          <w:b/>
          <w:bCs/>
          <w:sz w:val="22"/>
          <w:szCs w:val="22"/>
        </w:rPr>
        <w:t xml:space="preserve">Material: </w:t>
      </w:r>
      <w:r w:rsidRPr="004D1D6E">
        <w:rPr>
          <w:rFonts w:ascii="Arial" w:hAnsi="Arial"/>
          <w:sz w:val="22"/>
          <w:szCs w:val="22"/>
        </w:rPr>
        <w:t>PP</w:t>
      </w:r>
    </w:p>
    <w:p w14:paraId="6E522C43" w14:textId="55882256" w:rsidR="008C71E3" w:rsidRDefault="008C71E3" w:rsidP="00C41D49">
      <w:pPr>
        <w:jc w:val="both"/>
        <w:rPr>
          <w:rFonts w:ascii="Arial" w:hAnsi="Arial" w:cs="Arial"/>
        </w:rPr>
      </w:pPr>
    </w:p>
    <w:p w14:paraId="629A2923" w14:textId="4F291322" w:rsidR="004D29C7" w:rsidRDefault="004D29C7" w:rsidP="00C41D49">
      <w:pPr>
        <w:jc w:val="both"/>
        <w:rPr>
          <w:rFonts w:ascii="Arial" w:hAnsi="Arial" w:cs="Arial"/>
        </w:rPr>
      </w:pPr>
    </w:p>
    <w:p w14:paraId="75CFDD02" w14:textId="425E97E1" w:rsidR="004D29C7" w:rsidRDefault="004D29C7" w:rsidP="00C41D49">
      <w:pPr>
        <w:jc w:val="both"/>
        <w:rPr>
          <w:rFonts w:ascii="Arial" w:hAnsi="Arial" w:cs="Arial"/>
        </w:rPr>
      </w:pPr>
    </w:p>
    <w:p w14:paraId="41F559D8" w14:textId="7C849BC4" w:rsidR="004D29C7" w:rsidRDefault="004D29C7" w:rsidP="00C41D49">
      <w:pPr>
        <w:jc w:val="both"/>
        <w:rPr>
          <w:rFonts w:ascii="Arial" w:hAnsi="Arial" w:cs="Arial"/>
        </w:rPr>
      </w:pPr>
    </w:p>
    <w:p w14:paraId="0658A86A" w14:textId="1241A7E1" w:rsidR="004D29C7" w:rsidRDefault="004D29C7" w:rsidP="00C41D49">
      <w:pPr>
        <w:jc w:val="both"/>
        <w:rPr>
          <w:rFonts w:ascii="Arial" w:hAnsi="Arial" w:cs="Arial"/>
        </w:rPr>
      </w:pPr>
    </w:p>
    <w:p w14:paraId="7BD20D25" w14:textId="444F3D4D" w:rsidR="004D29C7" w:rsidRDefault="004D29C7" w:rsidP="00C41D49">
      <w:pPr>
        <w:jc w:val="both"/>
        <w:rPr>
          <w:rFonts w:ascii="Arial" w:hAnsi="Arial" w:cs="Arial"/>
        </w:rPr>
      </w:pPr>
    </w:p>
    <w:p w14:paraId="2EEF8C5D" w14:textId="36E89A03" w:rsidR="004D29C7" w:rsidRDefault="004D29C7" w:rsidP="00C41D49">
      <w:pPr>
        <w:jc w:val="both"/>
        <w:rPr>
          <w:rFonts w:ascii="Arial" w:hAnsi="Arial" w:cs="Arial"/>
        </w:rPr>
      </w:pPr>
    </w:p>
    <w:p w14:paraId="146930D8" w14:textId="22839A73" w:rsidR="004D29C7" w:rsidRDefault="004D29C7" w:rsidP="00C41D49">
      <w:pPr>
        <w:jc w:val="both"/>
        <w:rPr>
          <w:rFonts w:ascii="Arial" w:hAnsi="Arial" w:cs="Arial"/>
        </w:rPr>
      </w:pPr>
    </w:p>
    <w:p w14:paraId="2DC8E84C" w14:textId="0F848022" w:rsidR="004D29C7" w:rsidRDefault="004D29C7" w:rsidP="00C41D49">
      <w:pPr>
        <w:jc w:val="both"/>
        <w:rPr>
          <w:rFonts w:ascii="Arial" w:hAnsi="Arial" w:cs="Arial"/>
        </w:rPr>
      </w:pPr>
    </w:p>
    <w:p w14:paraId="693447A1" w14:textId="15ACDCEF" w:rsidR="004D29C7" w:rsidRDefault="004D29C7" w:rsidP="00C41D49">
      <w:pPr>
        <w:jc w:val="both"/>
        <w:rPr>
          <w:rFonts w:ascii="Arial" w:hAnsi="Arial" w:cs="Arial"/>
        </w:rPr>
      </w:pPr>
    </w:p>
    <w:p w14:paraId="23A47074" w14:textId="767ACB62" w:rsidR="004D29C7" w:rsidRDefault="004D29C7" w:rsidP="00C41D49">
      <w:pPr>
        <w:jc w:val="both"/>
        <w:rPr>
          <w:rFonts w:ascii="Arial" w:hAnsi="Arial" w:cs="Arial"/>
        </w:rPr>
      </w:pPr>
    </w:p>
    <w:p w14:paraId="5FD9661C" w14:textId="77777777" w:rsidR="004D29C7" w:rsidRPr="004D1D6E" w:rsidRDefault="004D29C7" w:rsidP="00C41D49">
      <w:pPr>
        <w:jc w:val="both"/>
        <w:rPr>
          <w:rFonts w:ascii="Arial" w:hAnsi="Arial" w:cs="Arial"/>
        </w:rPr>
      </w:pPr>
    </w:p>
    <w:p w14:paraId="68BC0AF7" w14:textId="77777777" w:rsidR="00975CDE" w:rsidRPr="004D1D6E" w:rsidRDefault="00975CDE" w:rsidP="00B26A85">
      <w:pPr>
        <w:pBdr>
          <w:top w:val="single" w:sz="4" w:space="0" w:color="000000"/>
          <w:left w:val="single" w:sz="4" w:space="0" w:color="000000"/>
          <w:bottom w:val="single" w:sz="4" w:space="0" w:color="000000"/>
          <w:right w:val="single" w:sz="4" w:space="0" w:color="000000"/>
        </w:pBdr>
        <w:jc w:val="both"/>
        <w:rPr>
          <w:rFonts w:ascii="Arial" w:hAnsi="Arial" w:cs="Arial"/>
          <w:b/>
          <w:bCs/>
        </w:rPr>
      </w:pPr>
    </w:p>
    <w:p w14:paraId="2E898B14" w14:textId="77777777" w:rsidR="004724F7" w:rsidRPr="008D0C61" w:rsidRDefault="004724F7" w:rsidP="004724F7">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r w:rsidRPr="008D0C61">
        <w:rPr>
          <w:rFonts w:ascii="Arial" w:hAnsi="Arial" w:cs="Arial"/>
          <w:b/>
          <w:bCs/>
          <w:sz w:val="22"/>
          <w:szCs w:val="22"/>
        </w:rPr>
        <w:t>About Greiner Packaging</w:t>
      </w:r>
    </w:p>
    <w:p w14:paraId="7BA74A8D" w14:textId="06846ACD" w:rsidR="007D3100" w:rsidRPr="004D1D6E" w:rsidRDefault="007D3100" w:rsidP="007D3100">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r w:rsidRPr="004D1D6E">
        <w:rPr>
          <w:rFonts w:ascii="Arial" w:hAnsi="Arial" w:cs="Arial"/>
          <w:bCs/>
          <w:sz w:val="22"/>
          <w:szCs w:val="22"/>
        </w:rPr>
        <w:t xml:space="preserve">Greiner Packaging is a leading European manufacturer of plastic packaging in the food and nonfood sectors. The company has enjoyed a reputation for outstanding solutions expertise in the fields of development, design, production, and decoration for 60 years. Greiner Packaging responds to the challenges of the market with two business units: Packaging and Assistec. While the Packaging unit </w:t>
      </w:r>
      <w:r w:rsidR="002E7DF9" w:rsidRPr="004D1D6E">
        <w:rPr>
          <w:rFonts w:ascii="Arial" w:hAnsi="Arial" w:cs="Arial"/>
          <w:bCs/>
          <w:sz w:val="22"/>
          <w:szCs w:val="22"/>
        </w:rPr>
        <w:t>focuses on</w:t>
      </w:r>
      <w:r w:rsidRPr="004D1D6E">
        <w:rPr>
          <w:rFonts w:ascii="Arial" w:hAnsi="Arial" w:cs="Arial"/>
          <w:bCs/>
          <w:sz w:val="22"/>
          <w:szCs w:val="22"/>
        </w:rPr>
        <w:t xml:space="preserve"> innovative packaging solutions, the Assistec unit </w:t>
      </w:r>
      <w:r w:rsidR="002E7DF9" w:rsidRPr="004D1D6E">
        <w:rPr>
          <w:rFonts w:ascii="Arial" w:hAnsi="Arial" w:cs="Arial"/>
          <w:bCs/>
          <w:sz w:val="22"/>
          <w:szCs w:val="22"/>
        </w:rPr>
        <w:t>is dedicated to</w:t>
      </w:r>
      <w:r w:rsidRPr="004D1D6E">
        <w:rPr>
          <w:rFonts w:ascii="Arial" w:hAnsi="Arial" w:cs="Arial"/>
          <w:bCs/>
          <w:sz w:val="22"/>
          <w:szCs w:val="22"/>
        </w:rPr>
        <w:t xml:space="preserve"> producing custom-made technical parts. Greiner Packaging employs a workforce of around 4,800 at more than 30 locations in 19 countries around the world. In 2018, the company generated annual sales revenues of EUR</w:t>
      </w:r>
      <w:r w:rsidR="008E129E" w:rsidRPr="004D1D6E">
        <w:rPr>
          <w:rFonts w:ascii="Arial" w:hAnsi="Arial" w:cs="Arial"/>
          <w:bCs/>
          <w:sz w:val="22"/>
          <w:szCs w:val="22"/>
        </w:rPr>
        <w:t> </w:t>
      </w:r>
      <w:r w:rsidRPr="004D1D6E">
        <w:rPr>
          <w:rFonts w:ascii="Arial" w:hAnsi="Arial" w:cs="Arial"/>
          <w:bCs/>
          <w:sz w:val="22"/>
          <w:szCs w:val="22"/>
        </w:rPr>
        <w:t>673</w:t>
      </w:r>
      <w:r w:rsidR="008E129E" w:rsidRPr="004D1D6E">
        <w:rPr>
          <w:rFonts w:ascii="Arial" w:hAnsi="Arial" w:cs="Arial"/>
          <w:bCs/>
          <w:sz w:val="22"/>
          <w:szCs w:val="22"/>
        </w:rPr>
        <w:t> </w:t>
      </w:r>
      <w:r w:rsidRPr="004D1D6E">
        <w:rPr>
          <w:rFonts w:ascii="Arial" w:hAnsi="Arial" w:cs="Arial"/>
          <w:bCs/>
          <w:sz w:val="22"/>
          <w:szCs w:val="22"/>
        </w:rPr>
        <w:t xml:space="preserve">million (including joint ventures), which represents more than one third of Greiner’s total </w:t>
      </w:r>
      <w:r w:rsidR="002E7DF9" w:rsidRPr="004D1D6E">
        <w:rPr>
          <w:rFonts w:ascii="Arial" w:hAnsi="Arial" w:cs="Arial"/>
          <w:bCs/>
          <w:sz w:val="22"/>
          <w:szCs w:val="22"/>
        </w:rPr>
        <w:t>revenue</w:t>
      </w:r>
      <w:r w:rsidRPr="004D1D6E">
        <w:rPr>
          <w:rFonts w:ascii="Arial" w:hAnsi="Arial" w:cs="Arial"/>
          <w:bCs/>
          <w:sz w:val="22"/>
          <w:szCs w:val="22"/>
        </w:rPr>
        <w:t>.</w:t>
      </w:r>
    </w:p>
    <w:p w14:paraId="64B8EC32" w14:textId="36E5F8B3" w:rsidR="00B95092" w:rsidRPr="004D1D6E" w:rsidRDefault="00B95092" w:rsidP="00AD5557">
      <w:pPr>
        <w:pBdr>
          <w:top w:val="single" w:sz="4" w:space="0" w:color="000000"/>
          <w:left w:val="single" w:sz="4" w:space="0" w:color="000000"/>
          <w:bottom w:val="single" w:sz="4" w:space="0" w:color="000000"/>
          <w:right w:val="single" w:sz="4" w:space="0" w:color="000000"/>
        </w:pBdr>
        <w:jc w:val="both"/>
        <w:rPr>
          <w:rFonts w:ascii="Arial" w:eastAsia="Arial" w:hAnsi="Arial" w:cs="Arial"/>
          <w:b/>
          <w:bCs/>
        </w:rPr>
      </w:pPr>
    </w:p>
    <w:p w14:paraId="5827872B" w14:textId="77777777" w:rsidR="004D29C7" w:rsidRDefault="004D29C7" w:rsidP="00B95092">
      <w:pPr>
        <w:jc w:val="both"/>
        <w:rPr>
          <w:rFonts w:ascii="Arial" w:hAnsi="Arial"/>
          <w:b/>
          <w:bCs/>
          <w:sz w:val="22"/>
          <w:szCs w:val="22"/>
        </w:rPr>
      </w:pPr>
    </w:p>
    <w:p w14:paraId="6F976046" w14:textId="77777777" w:rsidR="004D29C7" w:rsidRDefault="004D29C7" w:rsidP="00B95092">
      <w:pPr>
        <w:jc w:val="both"/>
        <w:rPr>
          <w:rFonts w:ascii="Arial" w:hAnsi="Arial"/>
          <w:b/>
          <w:bCs/>
          <w:sz w:val="22"/>
          <w:szCs w:val="22"/>
        </w:rPr>
      </w:pPr>
    </w:p>
    <w:p w14:paraId="7C3A48DB" w14:textId="7F7967FD" w:rsidR="00111AC6" w:rsidRPr="004D1D6E" w:rsidRDefault="00B95092" w:rsidP="00B95092">
      <w:pPr>
        <w:jc w:val="both"/>
        <w:rPr>
          <w:rFonts w:ascii="Arial" w:eastAsia="Arial" w:hAnsi="Arial" w:cs="Arial"/>
          <w:b/>
          <w:bCs/>
          <w:sz w:val="22"/>
          <w:szCs w:val="22"/>
        </w:rPr>
      </w:pPr>
      <w:r w:rsidRPr="004D1D6E">
        <w:rPr>
          <w:rFonts w:ascii="Arial" w:hAnsi="Arial"/>
          <w:b/>
          <w:bCs/>
          <w:sz w:val="22"/>
          <w:szCs w:val="22"/>
        </w:rPr>
        <w:t>Text and image:</w:t>
      </w:r>
    </w:p>
    <w:p w14:paraId="0D8C4486" w14:textId="77777777" w:rsidR="00111AC6" w:rsidRPr="004D1D6E" w:rsidRDefault="00111AC6" w:rsidP="00B95092">
      <w:pPr>
        <w:jc w:val="both"/>
        <w:rPr>
          <w:rFonts w:ascii="Arial" w:eastAsia="Arial" w:hAnsi="Arial" w:cs="Arial"/>
          <w:b/>
          <w:bCs/>
          <w:sz w:val="22"/>
          <w:szCs w:val="22"/>
        </w:rPr>
      </w:pPr>
    </w:p>
    <w:p w14:paraId="4320D41F" w14:textId="07F8E999" w:rsidR="00A82EBD" w:rsidRDefault="00B95092" w:rsidP="005C2646">
      <w:pPr>
        <w:jc w:val="both"/>
        <w:rPr>
          <w:rFonts w:ascii="Arial" w:hAnsi="Arial"/>
          <w:b/>
          <w:bCs/>
          <w:sz w:val="22"/>
          <w:szCs w:val="22"/>
        </w:rPr>
      </w:pPr>
      <w:r w:rsidRPr="004D1D6E">
        <w:rPr>
          <w:rFonts w:ascii="Arial" w:hAnsi="Arial"/>
          <w:b/>
          <w:bCs/>
          <w:sz w:val="22"/>
          <w:szCs w:val="22"/>
        </w:rPr>
        <w:t xml:space="preserve">Text document and high-resolution images for download: </w:t>
      </w:r>
    </w:p>
    <w:p w14:paraId="73264648" w14:textId="77777777" w:rsidR="00AB6501" w:rsidRPr="004D1D6E" w:rsidRDefault="00AB6501" w:rsidP="005C2646">
      <w:pPr>
        <w:jc w:val="both"/>
        <w:rPr>
          <w:sz w:val="22"/>
          <w:szCs w:val="22"/>
        </w:rPr>
      </w:pPr>
    </w:p>
    <w:p w14:paraId="557F1942" w14:textId="77777777" w:rsidR="00AB6501" w:rsidRPr="00AB6501" w:rsidRDefault="004D29C7" w:rsidP="00AB6501">
      <w:pPr>
        <w:rPr>
          <w:rFonts w:ascii="Arial" w:hAnsi="Arial" w:cs="Arial"/>
          <w:color w:val="auto"/>
          <w:sz w:val="28"/>
          <w:szCs w:val="28"/>
          <w:lang w:eastAsia="de-DE"/>
        </w:rPr>
      </w:pPr>
      <w:hyperlink r:id="rId11" w:history="1">
        <w:r w:rsidR="00AB6501" w:rsidRPr="004D29C7">
          <w:rPr>
            <w:rStyle w:val="Hyperlink"/>
            <w:rFonts w:ascii="Arial" w:hAnsi="Arial" w:cs="Arial"/>
            <w:color w:val="954F72"/>
            <w:sz w:val="28"/>
            <w:szCs w:val="28"/>
          </w:rPr>
          <w:t>https://mam.greiner.at/pinaccess/showpin.do?pinCode=aiMZHBcW6TAw</w:t>
        </w:r>
      </w:hyperlink>
    </w:p>
    <w:p w14:paraId="58C488D8" w14:textId="77777777" w:rsidR="00094376" w:rsidRPr="004D1D6E" w:rsidRDefault="00094376" w:rsidP="005C2646">
      <w:pPr>
        <w:jc w:val="both"/>
        <w:rPr>
          <w:rFonts w:ascii="Arial" w:hAnsi="Arial" w:cs="Arial"/>
          <w:bCs/>
          <w:sz w:val="22"/>
          <w:szCs w:val="22"/>
          <w:u w:val="single"/>
        </w:rPr>
      </w:pPr>
    </w:p>
    <w:p w14:paraId="357D3B62" w14:textId="40B4B540" w:rsidR="007A5323" w:rsidRPr="004D1D6E" w:rsidRDefault="00B95092" w:rsidP="00B95092">
      <w:pPr>
        <w:jc w:val="both"/>
        <w:rPr>
          <w:rFonts w:ascii="Arial" w:hAnsi="Arial" w:cs="Arial"/>
          <w:sz w:val="22"/>
          <w:szCs w:val="22"/>
        </w:rPr>
      </w:pPr>
      <w:r w:rsidRPr="004D1D6E">
        <w:rPr>
          <w:rFonts w:ascii="Arial" w:hAnsi="Arial"/>
          <w:sz w:val="22"/>
          <w:szCs w:val="22"/>
        </w:rPr>
        <w:t>Images for royalty-free use, credit: Greiner Packaging</w:t>
      </w:r>
    </w:p>
    <w:p w14:paraId="06174D29" w14:textId="46F7DCD6" w:rsidR="005D0954" w:rsidRPr="004D1D6E" w:rsidRDefault="005D0954" w:rsidP="00B95092">
      <w:pPr>
        <w:jc w:val="both"/>
        <w:rPr>
          <w:rFonts w:ascii="Arial"/>
          <w:sz w:val="22"/>
          <w:szCs w:val="22"/>
        </w:rPr>
      </w:pPr>
    </w:p>
    <w:p w14:paraId="2DDFC766" w14:textId="66553A6B" w:rsidR="005D0954" w:rsidRPr="004D1D6E" w:rsidRDefault="007262D1" w:rsidP="00B95092">
      <w:pPr>
        <w:jc w:val="both"/>
        <w:rPr>
          <w:rFonts w:ascii="Arial"/>
          <w:sz w:val="22"/>
          <w:szCs w:val="22"/>
        </w:rPr>
      </w:pPr>
      <w:r w:rsidRPr="004D1D6E">
        <w:rPr>
          <w:rFonts w:ascii="Arial"/>
          <w:sz w:val="22"/>
          <w:szCs w:val="22"/>
        </w:rPr>
        <w:t>Caption</w:t>
      </w:r>
      <w:r w:rsidR="005D0954" w:rsidRPr="004D1D6E">
        <w:rPr>
          <w:rFonts w:ascii="Arial"/>
          <w:sz w:val="22"/>
          <w:szCs w:val="22"/>
        </w:rPr>
        <w:t xml:space="preserve">: Convenient and sustainable </w:t>
      </w:r>
      <w:r w:rsidR="005D0954" w:rsidRPr="004D1D6E">
        <w:rPr>
          <w:rFonts w:ascii="Arial"/>
          <w:sz w:val="22"/>
          <w:szCs w:val="22"/>
        </w:rPr>
        <w:t>–</w:t>
      </w:r>
      <w:r w:rsidR="005D0954" w:rsidRPr="004D1D6E">
        <w:rPr>
          <w:rFonts w:ascii="Arial"/>
          <w:sz w:val="22"/>
          <w:szCs w:val="22"/>
        </w:rPr>
        <w:t xml:space="preserve"> the new reusable lid produced by Greiner Packaging and used for brands </w:t>
      </w:r>
      <w:r w:rsidRPr="004D1D6E">
        <w:rPr>
          <w:rFonts w:ascii="Arial"/>
          <w:sz w:val="22"/>
          <w:szCs w:val="22"/>
        </w:rPr>
        <w:t xml:space="preserve">owned by </w:t>
      </w:r>
      <w:r w:rsidR="005D0954" w:rsidRPr="004D1D6E">
        <w:rPr>
          <w:rFonts w:ascii="Arial"/>
          <w:sz w:val="22"/>
          <w:szCs w:val="22"/>
        </w:rPr>
        <w:t xml:space="preserve">its customer Berglandmilch. </w:t>
      </w:r>
    </w:p>
    <w:p w14:paraId="5EDFE9FE" w14:textId="3C4C79F1" w:rsidR="005D0954" w:rsidRPr="004D1D6E" w:rsidRDefault="00AB6501" w:rsidP="00B95092">
      <w:pPr>
        <w:jc w:val="both"/>
        <w:rPr>
          <w:rFonts w:ascii="Arial"/>
          <w:sz w:val="22"/>
          <w:szCs w:val="22"/>
        </w:rPr>
      </w:pPr>
      <w:bookmarkStart w:id="0" w:name="_GoBack"/>
      <w:bookmarkEnd w:id="0"/>
      <w:r>
        <w:rPr>
          <w:rFonts w:ascii="Arial"/>
          <w:noProof/>
          <w:sz w:val="22"/>
          <w:szCs w:val="22"/>
        </w:rPr>
        <w:drawing>
          <wp:inline distT="0" distB="0" distL="0" distR="0" wp14:anchorId="5CEEEDE3" wp14:editId="05AFC17A">
            <wp:extent cx="5397303" cy="3106800"/>
            <wp:effectExtent l="0" t="0" r="635"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group.png"/>
                    <pic:cNvPicPr/>
                  </pic:nvPicPr>
                  <pic:blipFill>
                    <a:blip r:embed="rId12"/>
                    <a:stretch>
                      <a:fillRect/>
                    </a:stretch>
                  </pic:blipFill>
                  <pic:spPr>
                    <a:xfrm>
                      <a:off x="0" y="0"/>
                      <a:ext cx="5397303" cy="3106800"/>
                    </a:xfrm>
                    <a:prstGeom prst="rect">
                      <a:avLst/>
                    </a:prstGeom>
                  </pic:spPr>
                </pic:pic>
              </a:graphicData>
            </a:graphic>
          </wp:inline>
        </w:drawing>
      </w:r>
    </w:p>
    <w:p w14:paraId="08F2DBE5" w14:textId="77777777" w:rsidR="009E6D05" w:rsidRPr="004D1D6E" w:rsidRDefault="009E6D05" w:rsidP="009E6D05">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63CCDE31" w14:textId="77777777" w:rsidR="009E6D05" w:rsidRPr="004D1D6E"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rPr>
      </w:pPr>
      <w:r w:rsidRPr="004D1D6E">
        <w:rPr>
          <w:rFonts w:ascii="Arial" w:hAnsi="Arial"/>
          <w:b/>
          <w:bCs/>
          <w:sz w:val="22"/>
          <w:szCs w:val="22"/>
        </w:rPr>
        <w:t xml:space="preserve">Please direct any questions to: </w:t>
      </w:r>
    </w:p>
    <w:p w14:paraId="4574E979" w14:textId="3A97333C" w:rsidR="009E6D05" w:rsidRPr="004D1D6E" w:rsidRDefault="00AB6501"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Pr>
          <w:rFonts w:ascii="Arial" w:hAnsi="Arial"/>
          <w:sz w:val="22"/>
          <w:szCs w:val="22"/>
        </w:rPr>
        <w:t xml:space="preserve">Mag. </w:t>
      </w:r>
      <w:r w:rsidR="005D3F48">
        <w:rPr>
          <w:rFonts w:ascii="Arial" w:hAnsi="Arial"/>
          <w:sz w:val="22"/>
          <w:szCs w:val="22"/>
        </w:rPr>
        <w:t>Roland Kaiblinger</w:t>
      </w:r>
      <w:r w:rsidR="009E6D05" w:rsidRPr="004D1D6E">
        <w:rPr>
          <w:rFonts w:ascii="Arial" w:hAnsi="Arial"/>
          <w:sz w:val="22"/>
          <w:szCs w:val="22"/>
        </w:rPr>
        <w:t xml:space="preserve"> I Text, Design, and PR</w:t>
      </w:r>
    </w:p>
    <w:p w14:paraId="312DA179" w14:textId="77777777" w:rsidR="009E6D05" w:rsidRPr="004D1D6E"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4D1D6E">
        <w:rPr>
          <w:rFonts w:ascii="Arial" w:hAnsi="Arial"/>
          <w:sz w:val="22"/>
          <w:szCs w:val="22"/>
        </w:rPr>
        <w:t>SPS MARKETING GmbH | B 2 Businessclass | Linz, Stuttgart</w:t>
      </w:r>
    </w:p>
    <w:p w14:paraId="3E98629E" w14:textId="77777777" w:rsidR="009E6D05" w:rsidRPr="004D1D6E"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4D1D6E">
        <w:rPr>
          <w:rFonts w:ascii="Arial" w:hAnsi="Arial"/>
          <w:sz w:val="22"/>
          <w:szCs w:val="22"/>
        </w:rPr>
        <w:t xml:space="preserve">Jaxstrasse 2–4, 4020 Linz, Austria </w:t>
      </w:r>
    </w:p>
    <w:p w14:paraId="770C220F" w14:textId="77777777" w:rsidR="009E6D05" w:rsidRPr="004D29C7"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4D29C7">
        <w:rPr>
          <w:rFonts w:ascii="Arial" w:hAnsi="Arial"/>
          <w:sz w:val="22"/>
          <w:szCs w:val="22"/>
          <w:lang w:val="de-AT"/>
        </w:rPr>
        <w:t>Tel. +43 (0) 732 60 50 38-29</w:t>
      </w:r>
    </w:p>
    <w:p w14:paraId="27839169" w14:textId="29BEECE5" w:rsidR="009E6D05" w:rsidRPr="004D29C7"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proofErr w:type="spellStart"/>
      <w:r w:rsidRPr="004D29C7">
        <w:rPr>
          <w:rFonts w:ascii="Arial" w:hAnsi="Arial"/>
          <w:sz w:val="22"/>
          <w:szCs w:val="22"/>
          <w:lang w:val="de-AT"/>
        </w:rPr>
        <w:t>E-mail</w:t>
      </w:r>
      <w:proofErr w:type="spellEnd"/>
      <w:r w:rsidRPr="004D29C7">
        <w:rPr>
          <w:rFonts w:ascii="Arial" w:hAnsi="Arial"/>
          <w:sz w:val="22"/>
          <w:szCs w:val="22"/>
          <w:lang w:val="de-AT"/>
        </w:rPr>
        <w:t xml:space="preserve">: </w:t>
      </w:r>
      <w:r w:rsidR="005D3F48" w:rsidRPr="004D29C7">
        <w:rPr>
          <w:rFonts w:ascii="Arial" w:hAnsi="Arial"/>
          <w:sz w:val="22"/>
          <w:szCs w:val="22"/>
          <w:lang w:val="de-AT"/>
        </w:rPr>
        <w:t>r</w:t>
      </w:r>
      <w:r w:rsidRPr="004D29C7">
        <w:rPr>
          <w:rFonts w:ascii="Arial" w:hAnsi="Arial"/>
          <w:sz w:val="22"/>
          <w:szCs w:val="22"/>
          <w:lang w:val="de-AT"/>
        </w:rPr>
        <w:t>.</w:t>
      </w:r>
      <w:r w:rsidR="005D3F48" w:rsidRPr="004D29C7">
        <w:rPr>
          <w:rFonts w:ascii="Arial" w:hAnsi="Arial"/>
          <w:sz w:val="22"/>
          <w:szCs w:val="22"/>
          <w:lang w:val="de-AT"/>
        </w:rPr>
        <w:t>kaiblinger</w:t>
      </w:r>
      <w:r w:rsidRPr="004D29C7">
        <w:rPr>
          <w:rFonts w:ascii="Arial" w:hAnsi="Arial"/>
          <w:sz w:val="22"/>
          <w:szCs w:val="22"/>
          <w:lang w:val="de-AT"/>
        </w:rPr>
        <w:t>@sps-marketing.com</w:t>
      </w:r>
    </w:p>
    <w:p w14:paraId="7D6288AB" w14:textId="0BA53FAC" w:rsidR="007A38BA" w:rsidRDefault="004D29C7" w:rsidP="009E6D05">
      <w:pPr>
        <w:pBdr>
          <w:top w:val="single" w:sz="4" w:space="0" w:color="000000"/>
          <w:left w:val="single" w:sz="4" w:space="0" w:color="000000"/>
          <w:bottom w:val="single" w:sz="4" w:space="0" w:color="000000"/>
          <w:right w:val="single" w:sz="4" w:space="0" w:color="000000"/>
        </w:pBdr>
        <w:jc w:val="both"/>
        <w:rPr>
          <w:rStyle w:val="Hyperlink"/>
          <w:rFonts w:ascii="Arial" w:hAnsi="Arial"/>
          <w:sz w:val="22"/>
          <w:szCs w:val="22"/>
          <w:u w:val="none"/>
        </w:rPr>
      </w:pPr>
      <w:hyperlink r:id="rId13" w:history="1">
        <w:r w:rsidR="004B0A94" w:rsidRPr="004D1D6E">
          <w:rPr>
            <w:rStyle w:val="Hyperlink"/>
            <w:rFonts w:ascii="Arial" w:hAnsi="Arial"/>
            <w:sz w:val="22"/>
            <w:szCs w:val="22"/>
            <w:u w:val="none"/>
          </w:rPr>
          <w:t>www.sps-marketing.com</w:t>
        </w:r>
      </w:hyperlink>
    </w:p>
    <w:p w14:paraId="5D886B45" w14:textId="77777777" w:rsidR="004D29C7" w:rsidRPr="00AB6501" w:rsidRDefault="004D29C7" w:rsidP="009E6D05">
      <w:pPr>
        <w:pBdr>
          <w:top w:val="single" w:sz="4" w:space="0" w:color="000000"/>
          <w:left w:val="single" w:sz="4" w:space="0" w:color="000000"/>
          <w:bottom w:val="single" w:sz="4" w:space="0" w:color="000000"/>
          <w:right w:val="single" w:sz="4" w:space="0" w:color="000000"/>
        </w:pBdr>
        <w:jc w:val="both"/>
        <w:rPr>
          <w:rFonts w:ascii="Arial" w:hAnsi="Arial" w:cs="Arial"/>
          <w:sz w:val="22"/>
          <w:szCs w:val="22"/>
        </w:rPr>
      </w:pPr>
    </w:p>
    <w:sectPr w:rsidR="004D29C7" w:rsidRPr="00AB6501" w:rsidSect="005B6F3C">
      <w:headerReference w:type="default" r:id="rId14"/>
      <w:footerReference w:type="default" r:id="rId15"/>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FF6E0" w14:textId="77777777" w:rsidR="005E3EB6" w:rsidRDefault="005E3EB6" w:rsidP="00606D20">
      <w:r>
        <w:separator/>
      </w:r>
    </w:p>
  </w:endnote>
  <w:endnote w:type="continuationSeparator" w:id="0">
    <w:p w14:paraId="27A4B042" w14:textId="77777777" w:rsidR="005E3EB6" w:rsidRDefault="005E3EB6"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E9FB" w14:textId="4A81543A" w:rsidR="00F1505F" w:rsidRPr="00DC4E77" w:rsidRDefault="000C13F6" w:rsidP="00606D20">
    <w:pPr>
      <w:pStyle w:val="Fuzeile"/>
      <w:rPr>
        <w:rFonts w:ascii="Arial" w:eastAsia="Arial" w:hAnsi="Arial" w:cs="Arial"/>
        <w:b/>
        <w:bCs/>
        <w:sz w:val="20"/>
        <w:szCs w:val="20"/>
        <w:lang w:val="de-AT"/>
      </w:rPr>
    </w:pPr>
    <w:r>
      <w:rPr>
        <w:noProof/>
      </w:rPr>
      <w:drawing>
        <wp:anchor distT="0" distB="0" distL="114300" distR="114300" simplePos="0" relativeHeight="251658240" behindDoc="1" locked="0" layoutInCell="1" allowOverlap="1" wp14:anchorId="09D9DF38" wp14:editId="3A842BE7">
          <wp:simplePos x="0" y="0"/>
          <wp:positionH relativeFrom="column">
            <wp:posOffset>5074285</wp:posOffset>
          </wp:positionH>
          <wp:positionV relativeFrom="paragraph">
            <wp:posOffset>-154305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Pr="00DC4E77">
      <w:rPr>
        <w:rFonts w:ascii="Arial"/>
        <w:b/>
        <w:bCs/>
        <w:sz w:val="20"/>
        <w:szCs w:val="20"/>
        <w:lang w:val="de-AT"/>
      </w:rPr>
      <w:t>Greiner Packaging International GmbH</w:t>
    </w:r>
  </w:p>
  <w:p w14:paraId="211215A8" w14:textId="4D0DAC53" w:rsidR="00F1505F" w:rsidRPr="007262D1" w:rsidRDefault="00F1505F" w:rsidP="00606D20">
    <w:pPr>
      <w:pStyle w:val="Fuzeile"/>
      <w:rPr>
        <w:rFonts w:ascii="Arial" w:eastAsia="Arial" w:hAnsi="Arial" w:cs="Arial"/>
        <w:sz w:val="20"/>
        <w:szCs w:val="20"/>
        <w:lang w:val="de-AT"/>
      </w:rPr>
    </w:pPr>
    <w:r w:rsidRPr="008D0C61">
      <w:rPr>
        <w:rFonts w:ascii="Arial" w:hAnsi="Arial" w:cs="Arial"/>
        <w:sz w:val="20"/>
        <w:szCs w:val="20"/>
        <w:lang w:val="de-AT"/>
      </w:rPr>
      <w:t xml:space="preserve">Greinerstrasse 70, 4550 Kremsmünster, Austria </w:t>
    </w:r>
  </w:p>
  <w:p w14:paraId="4DD58ED8" w14:textId="5DA67B15" w:rsidR="00F1505F" w:rsidRDefault="004D29C7" w:rsidP="00606D20">
    <w:pPr>
      <w:pStyle w:val="Fuzeile"/>
    </w:pPr>
    <w:hyperlink r:id="rId2" w:history="1">
      <w:r w:rsidR="004B0A94">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090A4" w14:textId="77777777" w:rsidR="005E3EB6" w:rsidRDefault="005E3EB6" w:rsidP="00606D20">
      <w:r>
        <w:separator/>
      </w:r>
    </w:p>
  </w:footnote>
  <w:footnote w:type="continuationSeparator" w:id="0">
    <w:p w14:paraId="27DA075F" w14:textId="77777777" w:rsidR="005E3EB6" w:rsidRDefault="005E3EB6"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07D8" w14:textId="77777777" w:rsidR="00F1505F" w:rsidRDefault="00F1505F" w:rsidP="00606D20">
    <w:pPr>
      <w:pStyle w:val="Kopfzeile"/>
      <w:jc w:val="both"/>
      <w:rPr>
        <w:rFonts w:ascii="Arial" w:eastAsia="Arial" w:hAnsi="Arial" w:cs="Arial"/>
        <w:b/>
        <w:bCs/>
        <w:sz w:val="26"/>
        <w:szCs w:val="26"/>
      </w:rPr>
    </w:pPr>
    <w:r>
      <w:rPr>
        <w:rFonts w:ascii="Arial"/>
        <w:b/>
        <w:bCs/>
        <w:sz w:val="26"/>
        <w:szCs w:val="26"/>
      </w:rPr>
      <w:t xml:space="preserve">PRESS RELEASE </w:t>
    </w:r>
    <w:r>
      <w:rPr>
        <w:rFonts w:ascii="Arial"/>
        <w:b/>
        <w:bCs/>
        <w:sz w:val="26"/>
        <w:szCs w:val="26"/>
      </w:rPr>
      <w:tab/>
    </w:r>
  </w:p>
  <w:p w14:paraId="7DA0B238" w14:textId="2D092EB3" w:rsidR="00F1505F" w:rsidRDefault="00AB6501" w:rsidP="00606D20">
    <w:pPr>
      <w:pStyle w:val="Kopfzeile"/>
      <w:jc w:val="center"/>
    </w:pPr>
    <w:r w:rsidRPr="00AB6501">
      <w:rPr>
        <w:rFonts w:ascii="Arial"/>
        <w:b/>
        <w:bCs/>
        <w:color w:val="auto"/>
      </w:rPr>
      <w:t xml:space="preserve">07. </w:t>
    </w:r>
    <w:r w:rsidR="00997598" w:rsidRPr="00AB6501">
      <w:rPr>
        <w:rFonts w:ascii="Arial"/>
        <w:b/>
        <w:bCs/>
        <w:color w:val="auto"/>
      </w:rPr>
      <w:t>Ma</w:t>
    </w:r>
    <w:r w:rsidR="005D3F48" w:rsidRPr="00AB6501">
      <w:rPr>
        <w:rFonts w:ascii="Arial"/>
        <w:b/>
        <w:bCs/>
        <w:color w:val="auto"/>
      </w:rPr>
      <w:t xml:space="preserve">y </w:t>
    </w:r>
    <w:r w:rsidR="00997598" w:rsidRPr="00AB6501">
      <w:rPr>
        <w:rFonts w:ascii="Arial"/>
        <w:b/>
        <w:bCs/>
        <w:color w:val="auto"/>
      </w:rPr>
      <w:t>2020</w:t>
    </w:r>
    <w:r w:rsidR="00997598">
      <w:rPr>
        <w:rFonts w:ascii="Arial"/>
        <w:b/>
        <w:bCs/>
      </w:rPr>
      <w:tab/>
      <w:t xml:space="preserve">                       </w:t>
    </w:r>
    <w:r w:rsidR="00997598">
      <w:rPr>
        <w:rFonts w:ascii="Arial"/>
        <w:b/>
        <w:bCs/>
      </w:rPr>
      <w:tab/>
      <w:t xml:space="preserve">                          Greiner Packaging</w:t>
    </w:r>
  </w:p>
  <w:p w14:paraId="51364C17" w14:textId="77777777" w:rsidR="00AB6501" w:rsidRDefault="00AB65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10"/>
  </w:num>
  <w:num w:numId="6">
    <w:abstractNumId w:val="2"/>
  </w:num>
  <w:num w:numId="7">
    <w:abstractNumId w:val="8"/>
  </w:num>
  <w:num w:numId="8">
    <w:abstractNumId w:val="3"/>
  </w:num>
  <w:num w:numId="9">
    <w:abstractNumId w:val="9"/>
  </w:num>
  <w:num w:numId="10">
    <w:abstractNumId w:val="14"/>
  </w:num>
  <w:num w:numId="11">
    <w:abstractNumId w:val="4"/>
  </w:num>
  <w:num w:numId="12">
    <w:abstractNumId w:val="15"/>
  </w:num>
  <w:num w:numId="13">
    <w:abstractNumId w:val="1"/>
  </w:num>
  <w:num w:numId="14">
    <w:abstractNumId w:val="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60"/>
    <w:rsid w:val="00001E36"/>
    <w:rsid w:val="00017DCC"/>
    <w:rsid w:val="00021181"/>
    <w:rsid w:val="000224C6"/>
    <w:rsid w:val="00023037"/>
    <w:rsid w:val="00025B56"/>
    <w:rsid w:val="00032954"/>
    <w:rsid w:val="0003649D"/>
    <w:rsid w:val="00036C2E"/>
    <w:rsid w:val="00045E85"/>
    <w:rsid w:val="00047068"/>
    <w:rsid w:val="00054BE4"/>
    <w:rsid w:val="00054D58"/>
    <w:rsid w:val="0005675F"/>
    <w:rsid w:val="0006165A"/>
    <w:rsid w:val="00062977"/>
    <w:rsid w:val="00062D20"/>
    <w:rsid w:val="00071E9F"/>
    <w:rsid w:val="00074DF1"/>
    <w:rsid w:val="00086440"/>
    <w:rsid w:val="00090C21"/>
    <w:rsid w:val="00094376"/>
    <w:rsid w:val="00096137"/>
    <w:rsid w:val="00096A45"/>
    <w:rsid w:val="00096EF9"/>
    <w:rsid w:val="00097699"/>
    <w:rsid w:val="000A100C"/>
    <w:rsid w:val="000A30D2"/>
    <w:rsid w:val="000B25DE"/>
    <w:rsid w:val="000B5D73"/>
    <w:rsid w:val="000B7C50"/>
    <w:rsid w:val="000C0561"/>
    <w:rsid w:val="000C13F6"/>
    <w:rsid w:val="000C4A8C"/>
    <w:rsid w:val="000C583E"/>
    <w:rsid w:val="000C6C6E"/>
    <w:rsid w:val="000E0B09"/>
    <w:rsid w:val="000E10F6"/>
    <w:rsid w:val="000E3FE7"/>
    <w:rsid w:val="000E61AD"/>
    <w:rsid w:val="000E694B"/>
    <w:rsid w:val="000F2EE8"/>
    <w:rsid w:val="000F4AAC"/>
    <w:rsid w:val="00102B11"/>
    <w:rsid w:val="001073F5"/>
    <w:rsid w:val="00111AC6"/>
    <w:rsid w:val="00114569"/>
    <w:rsid w:val="00123F03"/>
    <w:rsid w:val="001274B2"/>
    <w:rsid w:val="00135184"/>
    <w:rsid w:val="00137F8C"/>
    <w:rsid w:val="00141B25"/>
    <w:rsid w:val="00142286"/>
    <w:rsid w:val="00142F3C"/>
    <w:rsid w:val="00151C3A"/>
    <w:rsid w:val="00155AF0"/>
    <w:rsid w:val="001612BE"/>
    <w:rsid w:val="00161754"/>
    <w:rsid w:val="001629DF"/>
    <w:rsid w:val="001663D7"/>
    <w:rsid w:val="00171C90"/>
    <w:rsid w:val="0017373D"/>
    <w:rsid w:val="00173E28"/>
    <w:rsid w:val="00180FAA"/>
    <w:rsid w:val="00185E95"/>
    <w:rsid w:val="00187841"/>
    <w:rsid w:val="00187B26"/>
    <w:rsid w:val="00191762"/>
    <w:rsid w:val="00195DE6"/>
    <w:rsid w:val="001A0A69"/>
    <w:rsid w:val="001A1DE4"/>
    <w:rsid w:val="001A3B44"/>
    <w:rsid w:val="001A7CE2"/>
    <w:rsid w:val="001B2CA8"/>
    <w:rsid w:val="001B6662"/>
    <w:rsid w:val="001C0052"/>
    <w:rsid w:val="001C023B"/>
    <w:rsid w:val="001C4648"/>
    <w:rsid w:val="001C7485"/>
    <w:rsid w:val="001D2A1B"/>
    <w:rsid w:val="001D7333"/>
    <w:rsid w:val="001F1C15"/>
    <w:rsid w:val="001F3317"/>
    <w:rsid w:val="001F7F69"/>
    <w:rsid w:val="002005A9"/>
    <w:rsid w:val="00200F28"/>
    <w:rsid w:val="0020128C"/>
    <w:rsid w:val="0021101E"/>
    <w:rsid w:val="00213048"/>
    <w:rsid w:val="00226008"/>
    <w:rsid w:val="00226A3A"/>
    <w:rsid w:val="002304C8"/>
    <w:rsid w:val="00230D6C"/>
    <w:rsid w:val="00231A63"/>
    <w:rsid w:val="00235FF1"/>
    <w:rsid w:val="002361FA"/>
    <w:rsid w:val="002373CC"/>
    <w:rsid w:val="0024520E"/>
    <w:rsid w:val="002475DF"/>
    <w:rsid w:val="00251B7F"/>
    <w:rsid w:val="00253BE8"/>
    <w:rsid w:val="00253D59"/>
    <w:rsid w:val="00260854"/>
    <w:rsid w:val="00260866"/>
    <w:rsid w:val="00264B3A"/>
    <w:rsid w:val="00265D52"/>
    <w:rsid w:val="0027064C"/>
    <w:rsid w:val="00270915"/>
    <w:rsid w:val="00293359"/>
    <w:rsid w:val="002A3E7C"/>
    <w:rsid w:val="002A5E78"/>
    <w:rsid w:val="002A7D69"/>
    <w:rsid w:val="002B2083"/>
    <w:rsid w:val="002B24A9"/>
    <w:rsid w:val="002B66AF"/>
    <w:rsid w:val="002C1E3E"/>
    <w:rsid w:val="002C30C7"/>
    <w:rsid w:val="002C3812"/>
    <w:rsid w:val="002D258D"/>
    <w:rsid w:val="002E55FF"/>
    <w:rsid w:val="002E76D3"/>
    <w:rsid w:val="002E7DF9"/>
    <w:rsid w:val="002F226D"/>
    <w:rsid w:val="002F6042"/>
    <w:rsid w:val="002F66FB"/>
    <w:rsid w:val="002F7968"/>
    <w:rsid w:val="003032B7"/>
    <w:rsid w:val="00307518"/>
    <w:rsid w:val="0031246A"/>
    <w:rsid w:val="00313263"/>
    <w:rsid w:val="00322D1D"/>
    <w:rsid w:val="0032384E"/>
    <w:rsid w:val="00325991"/>
    <w:rsid w:val="0033368D"/>
    <w:rsid w:val="00334F70"/>
    <w:rsid w:val="00342D47"/>
    <w:rsid w:val="0034522D"/>
    <w:rsid w:val="003566AD"/>
    <w:rsid w:val="0035676F"/>
    <w:rsid w:val="00356874"/>
    <w:rsid w:val="00363677"/>
    <w:rsid w:val="00370C4A"/>
    <w:rsid w:val="00382B19"/>
    <w:rsid w:val="003840A5"/>
    <w:rsid w:val="0038604C"/>
    <w:rsid w:val="00391235"/>
    <w:rsid w:val="0039564A"/>
    <w:rsid w:val="00396DE0"/>
    <w:rsid w:val="003A1F68"/>
    <w:rsid w:val="003A46BF"/>
    <w:rsid w:val="003A50A9"/>
    <w:rsid w:val="003B029A"/>
    <w:rsid w:val="003B1C6B"/>
    <w:rsid w:val="003B5B5C"/>
    <w:rsid w:val="003B7235"/>
    <w:rsid w:val="003C01B0"/>
    <w:rsid w:val="003C57CF"/>
    <w:rsid w:val="003D4058"/>
    <w:rsid w:val="003D556A"/>
    <w:rsid w:val="003D5697"/>
    <w:rsid w:val="003F3922"/>
    <w:rsid w:val="00421353"/>
    <w:rsid w:val="00427D04"/>
    <w:rsid w:val="004359B8"/>
    <w:rsid w:val="00442B88"/>
    <w:rsid w:val="00442C66"/>
    <w:rsid w:val="00460AEC"/>
    <w:rsid w:val="00466A93"/>
    <w:rsid w:val="004724F7"/>
    <w:rsid w:val="00480FD9"/>
    <w:rsid w:val="004840BB"/>
    <w:rsid w:val="004870D6"/>
    <w:rsid w:val="0048777F"/>
    <w:rsid w:val="00496287"/>
    <w:rsid w:val="00496897"/>
    <w:rsid w:val="004B0A94"/>
    <w:rsid w:val="004B6ED5"/>
    <w:rsid w:val="004C2590"/>
    <w:rsid w:val="004D1304"/>
    <w:rsid w:val="004D1560"/>
    <w:rsid w:val="004D1D6E"/>
    <w:rsid w:val="004D29C7"/>
    <w:rsid w:val="004D6147"/>
    <w:rsid w:val="004D6565"/>
    <w:rsid w:val="004D672B"/>
    <w:rsid w:val="004E49C6"/>
    <w:rsid w:val="004F17AB"/>
    <w:rsid w:val="004F683B"/>
    <w:rsid w:val="004F7DD9"/>
    <w:rsid w:val="00500DBC"/>
    <w:rsid w:val="0050738D"/>
    <w:rsid w:val="00511CBA"/>
    <w:rsid w:val="00511F60"/>
    <w:rsid w:val="005205B7"/>
    <w:rsid w:val="00525C8D"/>
    <w:rsid w:val="00530A4F"/>
    <w:rsid w:val="005333BB"/>
    <w:rsid w:val="0053616C"/>
    <w:rsid w:val="00537545"/>
    <w:rsid w:val="005378D5"/>
    <w:rsid w:val="0054493A"/>
    <w:rsid w:val="0056055D"/>
    <w:rsid w:val="00567B23"/>
    <w:rsid w:val="005775A7"/>
    <w:rsid w:val="005819B3"/>
    <w:rsid w:val="00582074"/>
    <w:rsid w:val="00582C9B"/>
    <w:rsid w:val="00586E90"/>
    <w:rsid w:val="005917B8"/>
    <w:rsid w:val="005928B9"/>
    <w:rsid w:val="00593CF4"/>
    <w:rsid w:val="00597DBF"/>
    <w:rsid w:val="005A1C06"/>
    <w:rsid w:val="005A6BFE"/>
    <w:rsid w:val="005B1B9F"/>
    <w:rsid w:val="005B3A08"/>
    <w:rsid w:val="005B6F3C"/>
    <w:rsid w:val="005C076E"/>
    <w:rsid w:val="005C1D4C"/>
    <w:rsid w:val="005C2646"/>
    <w:rsid w:val="005C3FD1"/>
    <w:rsid w:val="005C4048"/>
    <w:rsid w:val="005C4BCD"/>
    <w:rsid w:val="005D0954"/>
    <w:rsid w:val="005D1358"/>
    <w:rsid w:val="005D3F48"/>
    <w:rsid w:val="005D462F"/>
    <w:rsid w:val="005D68E6"/>
    <w:rsid w:val="005E3EB6"/>
    <w:rsid w:val="005E4B9A"/>
    <w:rsid w:val="005E6F1C"/>
    <w:rsid w:val="005F2DF6"/>
    <w:rsid w:val="005F4206"/>
    <w:rsid w:val="00600D36"/>
    <w:rsid w:val="00603EE2"/>
    <w:rsid w:val="006062C8"/>
    <w:rsid w:val="00606D20"/>
    <w:rsid w:val="00607B89"/>
    <w:rsid w:val="00627493"/>
    <w:rsid w:val="006317C4"/>
    <w:rsid w:val="00632009"/>
    <w:rsid w:val="00633142"/>
    <w:rsid w:val="006335D6"/>
    <w:rsid w:val="0063437B"/>
    <w:rsid w:val="00634B45"/>
    <w:rsid w:val="006354A9"/>
    <w:rsid w:val="006361BE"/>
    <w:rsid w:val="0063711D"/>
    <w:rsid w:val="00642901"/>
    <w:rsid w:val="00651EBA"/>
    <w:rsid w:val="006530F0"/>
    <w:rsid w:val="0065377B"/>
    <w:rsid w:val="0065598C"/>
    <w:rsid w:val="0066217D"/>
    <w:rsid w:val="00662F55"/>
    <w:rsid w:val="0067454B"/>
    <w:rsid w:val="006778D1"/>
    <w:rsid w:val="006838CE"/>
    <w:rsid w:val="006852A4"/>
    <w:rsid w:val="0068602C"/>
    <w:rsid w:val="00687125"/>
    <w:rsid w:val="006924BA"/>
    <w:rsid w:val="006933BE"/>
    <w:rsid w:val="0069463F"/>
    <w:rsid w:val="00694B2E"/>
    <w:rsid w:val="00696409"/>
    <w:rsid w:val="006974AC"/>
    <w:rsid w:val="006A0F7A"/>
    <w:rsid w:val="006A2389"/>
    <w:rsid w:val="006B0744"/>
    <w:rsid w:val="006B193B"/>
    <w:rsid w:val="006B6B66"/>
    <w:rsid w:val="006C1BBD"/>
    <w:rsid w:val="006C30E7"/>
    <w:rsid w:val="006C448E"/>
    <w:rsid w:val="006C47EF"/>
    <w:rsid w:val="006C654D"/>
    <w:rsid w:val="006C67D6"/>
    <w:rsid w:val="006D05C9"/>
    <w:rsid w:val="006E2C2D"/>
    <w:rsid w:val="006E4B2A"/>
    <w:rsid w:val="006E58BA"/>
    <w:rsid w:val="006E6D8C"/>
    <w:rsid w:val="006E78F0"/>
    <w:rsid w:val="006F74B4"/>
    <w:rsid w:val="006F7779"/>
    <w:rsid w:val="006F77BF"/>
    <w:rsid w:val="0070140A"/>
    <w:rsid w:val="00702599"/>
    <w:rsid w:val="00704AB4"/>
    <w:rsid w:val="00704BF6"/>
    <w:rsid w:val="00706800"/>
    <w:rsid w:val="0071442D"/>
    <w:rsid w:val="00717209"/>
    <w:rsid w:val="00723835"/>
    <w:rsid w:val="00725773"/>
    <w:rsid w:val="007262D1"/>
    <w:rsid w:val="00726E80"/>
    <w:rsid w:val="0072744E"/>
    <w:rsid w:val="00727AA4"/>
    <w:rsid w:val="00734C91"/>
    <w:rsid w:val="007355F2"/>
    <w:rsid w:val="007462B2"/>
    <w:rsid w:val="00747716"/>
    <w:rsid w:val="0075263C"/>
    <w:rsid w:val="00754A6C"/>
    <w:rsid w:val="00763235"/>
    <w:rsid w:val="00764109"/>
    <w:rsid w:val="0077651A"/>
    <w:rsid w:val="007805EB"/>
    <w:rsid w:val="00786460"/>
    <w:rsid w:val="00790EC1"/>
    <w:rsid w:val="00792FFA"/>
    <w:rsid w:val="00795ED9"/>
    <w:rsid w:val="007976D0"/>
    <w:rsid w:val="007A00CD"/>
    <w:rsid w:val="007A25CC"/>
    <w:rsid w:val="007A33A5"/>
    <w:rsid w:val="007A3828"/>
    <w:rsid w:val="007A38BA"/>
    <w:rsid w:val="007A3BA0"/>
    <w:rsid w:val="007A5323"/>
    <w:rsid w:val="007A673B"/>
    <w:rsid w:val="007A6EAA"/>
    <w:rsid w:val="007B1511"/>
    <w:rsid w:val="007B1E99"/>
    <w:rsid w:val="007B3920"/>
    <w:rsid w:val="007B51DB"/>
    <w:rsid w:val="007B739B"/>
    <w:rsid w:val="007C5158"/>
    <w:rsid w:val="007C7DBD"/>
    <w:rsid w:val="007D3100"/>
    <w:rsid w:val="007D4E07"/>
    <w:rsid w:val="007D6205"/>
    <w:rsid w:val="007E0223"/>
    <w:rsid w:val="007E1897"/>
    <w:rsid w:val="007E3D79"/>
    <w:rsid w:val="007E3FDF"/>
    <w:rsid w:val="007F1DAF"/>
    <w:rsid w:val="007F29BE"/>
    <w:rsid w:val="007F514C"/>
    <w:rsid w:val="007F63F8"/>
    <w:rsid w:val="00800C22"/>
    <w:rsid w:val="00801621"/>
    <w:rsid w:val="00801927"/>
    <w:rsid w:val="0080330F"/>
    <w:rsid w:val="00805B03"/>
    <w:rsid w:val="00812E35"/>
    <w:rsid w:val="00815B69"/>
    <w:rsid w:val="00815E2A"/>
    <w:rsid w:val="00816225"/>
    <w:rsid w:val="00823A64"/>
    <w:rsid w:val="008254B5"/>
    <w:rsid w:val="00830727"/>
    <w:rsid w:val="008308D5"/>
    <w:rsid w:val="008339CC"/>
    <w:rsid w:val="008339EC"/>
    <w:rsid w:val="00840D84"/>
    <w:rsid w:val="00841E88"/>
    <w:rsid w:val="00850D35"/>
    <w:rsid w:val="008521F2"/>
    <w:rsid w:val="00866974"/>
    <w:rsid w:val="00871322"/>
    <w:rsid w:val="00871D66"/>
    <w:rsid w:val="00872A04"/>
    <w:rsid w:val="00873C2A"/>
    <w:rsid w:val="008740D9"/>
    <w:rsid w:val="00874131"/>
    <w:rsid w:val="00882297"/>
    <w:rsid w:val="00884F7D"/>
    <w:rsid w:val="00890742"/>
    <w:rsid w:val="0089205E"/>
    <w:rsid w:val="00893B3F"/>
    <w:rsid w:val="008959E3"/>
    <w:rsid w:val="008A2535"/>
    <w:rsid w:val="008B24BF"/>
    <w:rsid w:val="008B5EFB"/>
    <w:rsid w:val="008B750A"/>
    <w:rsid w:val="008C1876"/>
    <w:rsid w:val="008C6578"/>
    <w:rsid w:val="008C71E3"/>
    <w:rsid w:val="008D0C61"/>
    <w:rsid w:val="008D0DF1"/>
    <w:rsid w:val="008D3D8A"/>
    <w:rsid w:val="008E129E"/>
    <w:rsid w:val="008E374B"/>
    <w:rsid w:val="00902A9F"/>
    <w:rsid w:val="00904601"/>
    <w:rsid w:val="009203DE"/>
    <w:rsid w:val="00922DB0"/>
    <w:rsid w:val="00926838"/>
    <w:rsid w:val="00930BED"/>
    <w:rsid w:val="00934096"/>
    <w:rsid w:val="00935844"/>
    <w:rsid w:val="00941190"/>
    <w:rsid w:val="00942515"/>
    <w:rsid w:val="00942E40"/>
    <w:rsid w:val="009432B7"/>
    <w:rsid w:val="00946747"/>
    <w:rsid w:val="00955CBA"/>
    <w:rsid w:val="00956325"/>
    <w:rsid w:val="00957162"/>
    <w:rsid w:val="00971031"/>
    <w:rsid w:val="00971AEB"/>
    <w:rsid w:val="00975CDE"/>
    <w:rsid w:val="00976930"/>
    <w:rsid w:val="009818ED"/>
    <w:rsid w:val="00985C76"/>
    <w:rsid w:val="00986194"/>
    <w:rsid w:val="00986C3A"/>
    <w:rsid w:val="00994AED"/>
    <w:rsid w:val="00997598"/>
    <w:rsid w:val="009A06FB"/>
    <w:rsid w:val="009A1EC3"/>
    <w:rsid w:val="009A2144"/>
    <w:rsid w:val="009A30B9"/>
    <w:rsid w:val="009B713E"/>
    <w:rsid w:val="009B7869"/>
    <w:rsid w:val="009C1A2F"/>
    <w:rsid w:val="009C2A14"/>
    <w:rsid w:val="009D5F76"/>
    <w:rsid w:val="009E05BA"/>
    <w:rsid w:val="009E6D05"/>
    <w:rsid w:val="009F146B"/>
    <w:rsid w:val="009F5790"/>
    <w:rsid w:val="00A02268"/>
    <w:rsid w:val="00A15BC7"/>
    <w:rsid w:val="00A31890"/>
    <w:rsid w:val="00A34AE1"/>
    <w:rsid w:val="00A35760"/>
    <w:rsid w:val="00A41458"/>
    <w:rsid w:val="00A44FCC"/>
    <w:rsid w:val="00A50017"/>
    <w:rsid w:val="00A53022"/>
    <w:rsid w:val="00A5376C"/>
    <w:rsid w:val="00A55898"/>
    <w:rsid w:val="00A56BCF"/>
    <w:rsid w:val="00A64149"/>
    <w:rsid w:val="00A73DF8"/>
    <w:rsid w:val="00A81B41"/>
    <w:rsid w:val="00A82EBD"/>
    <w:rsid w:val="00A90EE8"/>
    <w:rsid w:val="00A957CE"/>
    <w:rsid w:val="00AB04CC"/>
    <w:rsid w:val="00AB14B7"/>
    <w:rsid w:val="00AB52B9"/>
    <w:rsid w:val="00AB6501"/>
    <w:rsid w:val="00AC6E05"/>
    <w:rsid w:val="00AC6F76"/>
    <w:rsid w:val="00AD0BC6"/>
    <w:rsid w:val="00AD5557"/>
    <w:rsid w:val="00AD5848"/>
    <w:rsid w:val="00AE0096"/>
    <w:rsid w:val="00AE1C6D"/>
    <w:rsid w:val="00AE1E07"/>
    <w:rsid w:val="00B004EF"/>
    <w:rsid w:val="00B0096C"/>
    <w:rsid w:val="00B01F97"/>
    <w:rsid w:val="00B01FB6"/>
    <w:rsid w:val="00B06F1B"/>
    <w:rsid w:val="00B10569"/>
    <w:rsid w:val="00B13388"/>
    <w:rsid w:val="00B2202E"/>
    <w:rsid w:val="00B23BC9"/>
    <w:rsid w:val="00B24CAB"/>
    <w:rsid w:val="00B26199"/>
    <w:rsid w:val="00B26A85"/>
    <w:rsid w:val="00B26C1B"/>
    <w:rsid w:val="00B26F47"/>
    <w:rsid w:val="00B270B3"/>
    <w:rsid w:val="00B301E9"/>
    <w:rsid w:val="00B3367E"/>
    <w:rsid w:val="00B3707E"/>
    <w:rsid w:val="00B413A6"/>
    <w:rsid w:val="00B43F36"/>
    <w:rsid w:val="00B442D4"/>
    <w:rsid w:val="00B44C76"/>
    <w:rsid w:val="00B45872"/>
    <w:rsid w:val="00B464E5"/>
    <w:rsid w:val="00B510E1"/>
    <w:rsid w:val="00B55DC7"/>
    <w:rsid w:val="00B74042"/>
    <w:rsid w:val="00B8646F"/>
    <w:rsid w:val="00B92D9D"/>
    <w:rsid w:val="00B95092"/>
    <w:rsid w:val="00B96B10"/>
    <w:rsid w:val="00BA3F54"/>
    <w:rsid w:val="00BA70C1"/>
    <w:rsid w:val="00BB3749"/>
    <w:rsid w:val="00BC2FBB"/>
    <w:rsid w:val="00BC6DCB"/>
    <w:rsid w:val="00BD3055"/>
    <w:rsid w:val="00BE134A"/>
    <w:rsid w:val="00BE30FC"/>
    <w:rsid w:val="00BE4CFE"/>
    <w:rsid w:val="00BE79C4"/>
    <w:rsid w:val="00BE7B35"/>
    <w:rsid w:val="00BF705A"/>
    <w:rsid w:val="00C045E3"/>
    <w:rsid w:val="00C079B7"/>
    <w:rsid w:val="00C11EF9"/>
    <w:rsid w:val="00C126D0"/>
    <w:rsid w:val="00C1569D"/>
    <w:rsid w:val="00C24D75"/>
    <w:rsid w:val="00C32CF6"/>
    <w:rsid w:val="00C33B5E"/>
    <w:rsid w:val="00C37C7B"/>
    <w:rsid w:val="00C41D49"/>
    <w:rsid w:val="00C5229E"/>
    <w:rsid w:val="00C57AE4"/>
    <w:rsid w:val="00C62B4C"/>
    <w:rsid w:val="00C62C29"/>
    <w:rsid w:val="00C648C6"/>
    <w:rsid w:val="00C76BE4"/>
    <w:rsid w:val="00C831A0"/>
    <w:rsid w:val="00C83F17"/>
    <w:rsid w:val="00C85138"/>
    <w:rsid w:val="00C85D5A"/>
    <w:rsid w:val="00C860EE"/>
    <w:rsid w:val="00C923CA"/>
    <w:rsid w:val="00C97DD4"/>
    <w:rsid w:val="00CA25D4"/>
    <w:rsid w:val="00CC5706"/>
    <w:rsid w:val="00CC706C"/>
    <w:rsid w:val="00CC7A7A"/>
    <w:rsid w:val="00CD35D7"/>
    <w:rsid w:val="00CD3EF3"/>
    <w:rsid w:val="00CD4C85"/>
    <w:rsid w:val="00CD5199"/>
    <w:rsid w:val="00CE6C75"/>
    <w:rsid w:val="00CF3032"/>
    <w:rsid w:val="00D077BA"/>
    <w:rsid w:val="00D1543F"/>
    <w:rsid w:val="00D20C09"/>
    <w:rsid w:val="00D36D0B"/>
    <w:rsid w:val="00D45862"/>
    <w:rsid w:val="00D47B95"/>
    <w:rsid w:val="00D55F35"/>
    <w:rsid w:val="00D57F7E"/>
    <w:rsid w:val="00D62CCA"/>
    <w:rsid w:val="00D641D6"/>
    <w:rsid w:val="00D6694E"/>
    <w:rsid w:val="00D73080"/>
    <w:rsid w:val="00D74E18"/>
    <w:rsid w:val="00D8020A"/>
    <w:rsid w:val="00D91BEE"/>
    <w:rsid w:val="00DA214D"/>
    <w:rsid w:val="00DA2C08"/>
    <w:rsid w:val="00DA37BE"/>
    <w:rsid w:val="00DC3935"/>
    <w:rsid w:val="00DC4E77"/>
    <w:rsid w:val="00DC546B"/>
    <w:rsid w:val="00DD026E"/>
    <w:rsid w:val="00DD085E"/>
    <w:rsid w:val="00DD2F6B"/>
    <w:rsid w:val="00DF1104"/>
    <w:rsid w:val="00E03575"/>
    <w:rsid w:val="00E04014"/>
    <w:rsid w:val="00E067B1"/>
    <w:rsid w:val="00E150F4"/>
    <w:rsid w:val="00E256C9"/>
    <w:rsid w:val="00E322EF"/>
    <w:rsid w:val="00E36727"/>
    <w:rsid w:val="00E36F38"/>
    <w:rsid w:val="00E37CB1"/>
    <w:rsid w:val="00E438DC"/>
    <w:rsid w:val="00E52330"/>
    <w:rsid w:val="00E5581D"/>
    <w:rsid w:val="00E62EF4"/>
    <w:rsid w:val="00E660B0"/>
    <w:rsid w:val="00E76A50"/>
    <w:rsid w:val="00E80BE0"/>
    <w:rsid w:val="00E831A6"/>
    <w:rsid w:val="00E862A9"/>
    <w:rsid w:val="00E872EF"/>
    <w:rsid w:val="00E96B6F"/>
    <w:rsid w:val="00EB0664"/>
    <w:rsid w:val="00EB37DA"/>
    <w:rsid w:val="00EB439D"/>
    <w:rsid w:val="00EB59ED"/>
    <w:rsid w:val="00EC2048"/>
    <w:rsid w:val="00EC3A7E"/>
    <w:rsid w:val="00EC560D"/>
    <w:rsid w:val="00ED0238"/>
    <w:rsid w:val="00ED5D87"/>
    <w:rsid w:val="00ED76F4"/>
    <w:rsid w:val="00ED7EC5"/>
    <w:rsid w:val="00EE4DA7"/>
    <w:rsid w:val="00EF63AA"/>
    <w:rsid w:val="00EF6E11"/>
    <w:rsid w:val="00F14B1C"/>
    <w:rsid w:val="00F1505F"/>
    <w:rsid w:val="00F15A0E"/>
    <w:rsid w:val="00F25137"/>
    <w:rsid w:val="00F254D0"/>
    <w:rsid w:val="00F31401"/>
    <w:rsid w:val="00F346D9"/>
    <w:rsid w:val="00F379B2"/>
    <w:rsid w:val="00F425B7"/>
    <w:rsid w:val="00F526EE"/>
    <w:rsid w:val="00F5517A"/>
    <w:rsid w:val="00F55CEA"/>
    <w:rsid w:val="00F65BB3"/>
    <w:rsid w:val="00F730D1"/>
    <w:rsid w:val="00F7414F"/>
    <w:rsid w:val="00F75098"/>
    <w:rsid w:val="00F816C6"/>
    <w:rsid w:val="00F9302F"/>
    <w:rsid w:val="00F94DFF"/>
    <w:rsid w:val="00F977DC"/>
    <w:rsid w:val="00FA4B30"/>
    <w:rsid w:val="00FA7A09"/>
    <w:rsid w:val="00FB2EBC"/>
    <w:rsid w:val="00FB4757"/>
    <w:rsid w:val="00FC1402"/>
    <w:rsid w:val="00FC4ADC"/>
    <w:rsid w:val="00FC6E75"/>
    <w:rsid w:val="00FC776D"/>
    <w:rsid w:val="00FD2EF5"/>
    <w:rsid w:val="00FE7B86"/>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DDE96F"/>
  <w15:docId w15:val="{4A68973C-B8D9-4BD6-BDBD-78FDC3D2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5">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586E90"/>
    <w:rPr>
      <w:rFonts w:hAnsi="Arial Unicode MS" w:cs="Arial Unicode MS"/>
      <w:color w:val="000000"/>
      <w:u w:color="00000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rPr>
  </w:style>
  <w:style w:type="paragraph" w:styleId="Fuzeile">
    <w:name w:val="footer"/>
    <w:rsid w:val="00586E90"/>
    <w:pPr>
      <w:tabs>
        <w:tab w:val="center" w:pos="4536"/>
        <w:tab w:val="right" w:pos="9072"/>
      </w:tabs>
    </w:pPr>
    <w:rPr>
      <w:rFonts w:ascii="Cambria" w:eastAsia="Cambria" w:hAnsi="Cambria" w:cs="Cambria"/>
      <w:color w:val="000000"/>
      <w:u w:color="000000"/>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en-US" w:eastAsia="en-US"/>
    </w:rPr>
  </w:style>
  <w:style w:type="paragraph" w:styleId="Listenabsatz">
    <w:name w:val="List Paragraph"/>
    <w:basedOn w:val="Standard"/>
    <w:uiPriority w:val="34"/>
    <w:qFormat/>
    <w:rsid w:val="00B01F9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hAnsi="Times New Roman" w:cs="Times New Roman"/>
      <w:color w:val="auto"/>
      <w:bdr w:val="none" w:sz="0" w:space="0" w:color="auto"/>
      <w:lang w:eastAsia="de-DE"/>
    </w:rPr>
  </w:style>
  <w:style w:type="character" w:styleId="Kommentarzeichen">
    <w:name w:val="annotation reference"/>
    <w:basedOn w:val="Absatz-Standardschriftart"/>
    <w:uiPriority w:val="99"/>
    <w:semiHidden/>
    <w:unhideWhenUsed/>
    <w:rsid w:val="00466A93"/>
    <w:rPr>
      <w:sz w:val="16"/>
      <w:szCs w:val="16"/>
    </w:rPr>
  </w:style>
  <w:style w:type="paragraph" w:styleId="Kommentartext">
    <w:name w:val="annotation text"/>
    <w:basedOn w:val="Standard"/>
    <w:link w:val="KommentartextZchn"/>
    <w:uiPriority w:val="99"/>
    <w:semiHidden/>
    <w:unhideWhenUsed/>
    <w:rsid w:val="00466A93"/>
    <w:rPr>
      <w:sz w:val="20"/>
      <w:szCs w:val="20"/>
    </w:rPr>
  </w:style>
  <w:style w:type="character" w:customStyle="1" w:styleId="KommentartextZchn">
    <w:name w:val="Kommentartext Zchn"/>
    <w:basedOn w:val="Absatz-Standardschriftart"/>
    <w:link w:val="Kommentartext"/>
    <w:uiPriority w:val="99"/>
    <w:semiHidden/>
    <w:rsid w:val="00466A93"/>
    <w:rPr>
      <w:rFonts w:hAnsi="Arial Unicode MS" w:cs="Arial Unicode MS"/>
      <w:color w:val="000000"/>
      <w:sz w:val="20"/>
      <w:szCs w:val="20"/>
      <w:u w:color="000000"/>
      <w:lang w:val="en-US"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en-US"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334918009">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s-marketi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m.greiner.at/pinaccess/showpin.do?pinCode=aiMZHBcW6TA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B72828432BDF40A4A2102E05F0580D" ma:contentTypeVersion="11" ma:contentTypeDescription="Create a new document." ma:contentTypeScope="" ma:versionID="2c9e8ed10eb57d020480a9f7ad009e38">
  <xsd:schema xmlns:xsd="http://www.w3.org/2001/XMLSchema" xmlns:xs="http://www.w3.org/2001/XMLSchema" xmlns:p="http://schemas.microsoft.com/office/2006/metadata/properties" xmlns:ns3="8e06f112-f892-40fd-8399-e058d04ecb12" xmlns:ns4="43758377-60c8-4084-8b1d-05ea9b17ece6" targetNamespace="http://schemas.microsoft.com/office/2006/metadata/properties" ma:root="true" ma:fieldsID="affa7dd9721af13c2d839a08a807a580" ns3:_="" ns4:_="">
    <xsd:import namespace="8e06f112-f892-40fd-8399-e058d04ecb12"/>
    <xsd:import namespace="43758377-60c8-4084-8b1d-05ea9b17ec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6f112-f892-40fd-8399-e058d04ec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58377-60c8-4084-8b1d-05ea9b17ec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65C31-2BD8-4767-AACE-CF03096991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346E9E-2A5F-478A-9A63-A659DE0E2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6f112-f892-40fd-8399-e058d04ecb12"/>
    <ds:schemaRef ds:uri="43758377-60c8-4084-8b1d-05ea9b17e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4.xml><?xml version="1.0" encoding="utf-8"?>
<ds:datastoreItem xmlns:ds="http://schemas.openxmlformats.org/officeDocument/2006/customXml" ds:itemID="{931484F6-BC11-45C1-A674-0102BB93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11F02360.dotm</Template>
  <TotalTime>0</TotalTime>
  <Pages>2</Pages>
  <Words>570</Words>
  <Characters>3594</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Greiner Packaging GmbH</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LINGUA:CARE</dc:creator>
  <cp:lastModifiedBy>Charlotte Enzelsberger</cp:lastModifiedBy>
  <cp:revision>7</cp:revision>
  <cp:lastPrinted>2019-12-05T15:56:00Z</cp:lastPrinted>
  <dcterms:created xsi:type="dcterms:W3CDTF">2020-04-29T07:20:00Z</dcterms:created>
  <dcterms:modified xsi:type="dcterms:W3CDTF">2020-05-05T08:44:00Z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0x010100C9B72828432BDF40A4A2102E05F0580D</vt:lpwstr>
  </property>
</Properties>
</file>